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03C9" w:rsidRPr="00DC7B6B" w:rsidTr="00E6511A">
        <w:tc>
          <w:tcPr>
            <w:tcW w:w="4785" w:type="dxa"/>
          </w:tcPr>
          <w:p w:rsidR="001503C9" w:rsidRPr="00DC7B6B" w:rsidRDefault="001503C9" w:rsidP="00E6511A">
            <w:pPr>
              <w:jc w:val="center"/>
              <w:rPr>
                <w:sz w:val="24"/>
                <w:szCs w:val="24"/>
                <w:lang w:eastAsia="ar-SA"/>
              </w:rPr>
            </w:pPr>
            <w:bookmarkStart w:id="0" w:name="bookmark0"/>
            <w:r w:rsidRPr="00DC7B6B">
              <w:rPr>
                <w:sz w:val="24"/>
                <w:szCs w:val="24"/>
                <w:lang w:eastAsia="ar-SA"/>
              </w:rPr>
              <w:t>СОГЛАСОВАНО</w:t>
            </w:r>
          </w:p>
          <w:p w:rsidR="001503C9" w:rsidRPr="00DC7B6B" w:rsidRDefault="001503C9" w:rsidP="00E6511A">
            <w:pPr>
              <w:tabs>
                <w:tab w:val="left" w:pos="0"/>
              </w:tabs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DC7B6B">
              <w:rPr>
                <w:bCs/>
                <w:color w:val="000000"/>
                <w:sz w:val="24"/>
                <w:szCs w:val="24"/>
                <w:lang w:eastAsia="ar-SA"/>
              </w:rPr>
              <w:t>Директор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      </w:r>
          </w:p>
          <w:p w:rsidR="001503C9" w:rsidRPr="00DC7B6B" w:rsidRDefault="001503C9" w:rsidP="00E6511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jc w:val="center"/>
              <w:rPr>
                <w:sz w:val="24"/>
                <w:szCs w:val="24"/>
                <w:lang w:eastAsia="ar-SA"/>
              </w:rPr>
            </w:pPr>
            <w:r w:rsidRPr="00DC7B6B">
              <w:rPr>
                <w:sz w:val="24"/>
                <w:szCs w:val="24"/>
                <w:lang w:eastAsia="ar-SA"/>
              </w:rPr>
              <w:t>_____________ С.А. Ефимова</w:t>
            </w:r>
          </w:p>
          <w:p w:rsidR="001503C9" w:rsidRPr="00DC7B6B" w:rsidRDefault="00CD3152" w:rsidP="00E6511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«____» ____________2019</w:t>
            </w:r>
            <w:r w:rsidR="001503C9" w:rsidRPr="00DC7B6B">
              <w:rPr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785" w:type="dxa"/>
          </w:tcPr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 w:rsidRPr="00DC7B6B">
              <w:rPr>
                <w:sz w:val="24"/>
                <w:szCs w:val="24"/>
                <w:lang w:eastAsia="ar-SA"/>
              </w:rPr>
              <w:t>СОГЛАСОВАНО</w:t>
            </w:r>
          </w:p>
          <w:p w:rsidR="001503C9" w:rsidRPr="00DC7B6B" w:rsidRDefault="001503C9" w:rsidP="00E6511A">
            <w:pPr>
              <w:tabs>
                <w:tab w:val="left" w:pos="0"/>
              </w:tabs>
              <w:ind w:left="318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DC7B6B">
              <w:rPr>
                <w:bCs/>
                <w:color w:val="000000"/>
                <w:sz w:val="24"/>
                <w:szCs w:val="24"/>
                <w:lang w:eastAsia="ar-SA"/>
              </w:rPr>
              <w:t>Председатель Совета директоров профессиональных образовательных организаций Самарской области</w:t>
            </w: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 w:rsidRPr="00DC7B6B">
              <w:rPr>
                <w:sz w:val="24"/>
                <w:szCs w:val="24"/>
                <w:lang w:eastAsia="ar-SA"/>
              </w:rPr>
              <w:t xml:space="preserve">_____________ В.Б. </w:t>
            </w:r>
            <w:proofErr w:type="spellStart"/>
            <w:r w:rsidRPr="00DC7B6B">
              <w:rPr>
                <w:sz w:val="24"/>
                <w:szCs w:val="24"/>
                <w:lang w:eastAsia="ar-SA"/>
              </w:rPr>
              <w:t>Черноиванов</w:t>
            </w:r>
            <w:proofErr w:type="spellEnd"/>
          </w:p>
          <w:p w:rsidR="001503C9" w:rsidRPr="00DC7B6B" w:rsidRDefault="00CD3152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«____» ____________2019</w:t>
            </w:r>
            <w:r w:rsidR="001503C9" w:rsidRPr="00DC7B6B">
              <w:rPr>
                <w:sz w:val="24"/>
                <w:szCs w:val="24"/>
                <w:lang w:eastAsia="ar-SA"/>
              </w:rPr>
              <w:t>г.</w:t>
            </w:r>
          </w:p>
        </w:tc>
      </w:tr>
      <w:tr w:rsidR="001503C9" w:rsidRPr="00DC7B6B" w:rsidTr="00E6511A">
        <w:tc>
          <w:tcPr>
            <w:tcW w:w="4785" w:type="dxa"/>
          </w:tcPr>
          <w:p w:rsidR="001503C9" w:rsidRPr="00DC7B6B" w:rsidRDefault="001503C9" w:rsidP="00E6511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ind w:left="318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 w:rsidRPr="00DC7B6B">
              <w:rPr>
                <w:sz w:val="24"/>
                <w:szCs w:val="24"/>
                <w:lang w:eastAsia="ar-SA"/>
              </w:rPr>
              <w:t>УТВЕРЖДАЮ</w:t>
            </w: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 w:rsidRPr="00DC7B6B">
              <w:rPr>
                <w:sz w:val="24"/>
                <w:szCs w:val="24"/>
                <w:lang w:eastAsia="ar-SA"/>
              </w:rPr>
              <w:t xml:space="preserve">Директор </w:t>
            </w:r>
            <w:r w:rsidRPr="00DC7B6B">
              <w:rPr>
                <w:sz w:val="24"/>
                <w:szCs w:val="24"/>
              </w:rPr>
              <w:t>ГБПОУ «НГТ»</w:t>
            </w: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</w:p>
          <w:p w:rsidR="001503C9" w:rsidRPr="00DC7B6B" w:rsidRDefault="001503C9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 w:rsidRPr="00DC7B6B">
              <w:rPr>
                <w:sz w:val="24"/>
                <w:szCs w:val="24"/>
                <w:lang w:eastAsia="ar-SA"/>
              </w:rPr>
              <w:t xml:space="preserve">_______________ </w:t>
            </w:r>
            <w:r w:rsidRPr="00DC7B6B">
              <w:rPr>
                <w:sz w:val="24"/>
                <w:szCs w:val="24"/>
              </w:rPr>
              <w:t>З.З.Овчинникова</w:t>
            </w:r>
          </w:p>
          <w:p w:rsidR="001503C9" w:rsidRPr="00DC7B6B" w:rsidRDefault="00CD3152" w:rsidP="00E6511A">
            <w:pPr>
              <w:ind w:left="31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«_____» _____________ 2019</w:t>
            </w:r>
            <w:r w:rsidR="001503C9" w:rsidRPr="00DC7B6B">
              <w:rPr>
                <w:sz w:val="24"/>
                <w:szCs w:val="24"/>
                <w:lang w:eastAsia="ar-SA"/>
              </w:rPr>
              <w:t>г.</w:t>
            </w:r>
          </w:p>
        </w:tc>
      </w:tr>
    </w:tbl>
    <w:p w:rsidR="00FA7C6B" w:rsidRPr="00FA7C6B" w:rsidRDefault="00FA7C6B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3B6" w:rsidRDefault="00CD13B6" w:rsidP="00CD13B6">
      <w:pPr>
        <w:framePr w:wrap="none" w:vAnchor="page" w:hAnchor="page" w:x="199" w:y="105"/>
        <w:rPr>
          <w:sz w:val="2"/>
          <w:szCs w:val="2"/>
        </w:rPr>
      </w:pPr>
    </w:p>
    <w:p w:rsidR="00FA7C6B" w:rsidRDefault="00FA7C6B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C6" w:rsidRDefault="002171C6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C6" w:rsidRDefault="002171C6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C6" w:rsidRPr="001503C9" w:rsidRDefault="002171C6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6B" w:rsidRPr="001503C9" w:rsidRDefault="00FA7C6B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ABB" w:rsidRPr="001503C9" w:rsidRDefault="00B23FD0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3C9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2F53B8">
        <w:rPr>
          <w:rFonts w:ascii="Times New Roman" w:hAnsi="Times New Roman" w:cs="Times New Roman"/>
          <w:b/>
          <w:sz w:val="28"/>
          <w:szCs w:val="28"/>
        </w:rPr>
        <w:t xml:space="preserve"> областной</w:t>
      </w:r>
      <w:r w:rsidRPr="001503C9">
        <w:rPr>
          <w:rFonts w:ascii="Times New Roman" w:hAnsi="Times New Roman" w:cs="Times New Roman"/>
          <w:b/>
          <w:sz w:val="28"/>
          <w:szCs w:val="28"/>
        </w:rPr>
        <w:t xml:space="preserve"> научно – </w:t>
      </w:r>
      <w:r w:rsidR="001877F9" w:rsidRPr="001503C9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1503C9">
        <w:rPr>
          <w:rFonts w:ascii="Times New Roman" w:hAnsi="Times New Roman" w:cs="Times New Roman"/>
          <w:b/>
          <w:sz w:val="28"/>
          <w:szCs w:val="28"/>
        </w:rPr>
        <w:t xml:space="preserve"> конференции обучающихся профессиональных образовательных организаций Самарской </w:t>
      </w:r>
      <w:proofErr w:type="gramStart"/>
      <w:r w:rsidRPr="001503C9">
        <w:rPr>
          <w:rFonts w:ascii="Times New Roman" w:hAnsi="Times New Roman" w:cs="Times New Roman"/>
          <w:b/>
          <w:sz w:val="28"/>
          <w:szCs w:val="28"/>
        </w:rPr>
        <w:t>области«</w:t>
      </w:r>
      <w:proofErr w:type="gramEnd"/>
      <w:r w:rsidR="0096357F" w:rsidRPr="001503C9">
        <w:rPr>
          <w:rFonts w:ascii="Times New Roman" w:hAnsi="Times New Roman" w:cs="Times New Roman"/>
          <w:b/>
          <w:sz w:val="28"/>
          <w:szCs w:val="28"/>
        </w:rPr>
        <w:t>Через творчество в науку</w:t>
      </w:r>
      <w:r w:rsidRPr="001503C9">
        <w:rPr>
          <w:rFonts w:ascii="Times New Roman" w:hAnsi="Times New Roman" w:cs="Times New Roman"/>
          <w:b/>
          <w:sz w:val="28"/>
          <w:szCs w:val="28"/>
        </w:rPr>
        <w:t>»</w:t>
      </w:r>
    </w:p>
    <w:p w:rsidR="00B23FD0" w:rsidRPr="001503C9" w:rsidRDefault="00B23FD0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1503C9" w:rsidP="00543097">
      <w:pPr>
        <w:pStyle w:val="10"/>
        <w:shd w:val="clear" w:color="auto" w:fill="auto"/>
        <w:tabs>
          <w:tab w:val="left" w:pos="4184"/>
        </w:tabs>
        <w:spacing w:line="360" w:lineRule="auto"/>
        <w:rPr>
          <w:sz w:val="28"/>
          <w:szCs w:val="28"/>
        </w:rPr>
      </w:pPr>
    </w:p>
    <w:p w:rsidR="001503C9" w:rsidRPr="001503C9" w:rsidRDefault="008041AC" w:rsidP="001503C9">
      <w:pPr>
        <w:pStyle w:val="10"/>
        <w:shd w:val="clear" w:color="auto" w:fill="auto"/>
        <w:tabs>
          <w:tab w:val="left" w:pos="4184"/>
        </w:tabs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Нефтегорск</w:t>
      </w:r>
      <w:r w:rsidR="00CD3152">
        <w:rPr>
          <w:b w:val="0"/>
          <w:sz w:val="28"/>
          <w:szCs w:val="28"/>
        </w:rPr>
        <w:t>, 2019</w:t>
      </w:r>
    </w:p>
    <w:p w:rsidR="002171C6" w:rsidRDefault="002171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B23FD0" w:rsidRPr="00795832" w:rsidRDefault="00B23FD0" w:rsidP="000A5239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795832">
        <w:rPr>
          <w:sz w:val="28"/>
          <w:szCs w:val="28"/>
        </w:rPr>
        <w:lastRenderedPageBreak/>
        <w:t>Общие положения</w:t>
      </w:r>
      <w:bookmarkEnd w:id="0"/>
    </w:p>
    <w:p w:rsidR="002171C6" w:rsidRPr="00795832" w:rsidRDefault="00312745" w:rsidP="007958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5832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bookmark1"/>
      <w:r w:rsidR="00BC0A85" w:rsidRPr="00795832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цели, задачи проведения</w:t>
      </w:r>
      <w:r w:rsidR="00FD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</w:t>
      </w:r>
      <w:r w:rsidR="002F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C6" w:rsidRPr="00795832">
        <w:rPr>
          <w:rFonts w:ascii="Times New Roman" w:hAnsi="Times New Roman" w:cs="Times New Roman"/>
          <w:sz w:val="28"/>
          <w:szCs w:val="28"/>
        </w:rPr>
        <w:t>научно – исследовательской конференции обучающихся профессиональных образовательных организаций Самарской области «Через творчество в науку»</w:t>
      </w:r>
      <w:r w:rsidR="001503C9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="002171C6" w:rsidRPr="00795832">
        <w:rPr>
          <w:rFonts w:ascii="Times New Roman" w:hAnsi="Times New Roman" w:cs="Times New Roman"/>
          <w:sz w:val="28"/>
          <w:szCs w:val="28"/>
        </w:rPr>
        <w:t>.</w:t>
      </w:r>
    </w:p>
    <w:p w:rsidR="00BC0A85" w:rsidRPr="00645D50" w:rsidRDefault="00BC0A85" w:rsidP="00645D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24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</w:t>
      </w:r>
      <w:r w:rsidR="00645D50" w:rsidRPr="00795832">
        <w:rPr>
          <w:rFonts w:ascii="Times New Roman" w:hAnsi="Times New Roman" w:cs="Times New Roman"/>
          <w:sz w:val="28"/>
          <w:szCs w:val="28"/>
        </w:rPr>
        <w:t xml:space="preserve">научно – исследовательской </w:t>
      </w:r>
      <w:r w:rsidR="000A5239">
        <w:rPr>
          <w:rFonts w:ascii="Times New Roman" w:hAnsi="Times New Roman" w:cs="Times New Roman"/>
          <w:sz w:val="28"/>
          <w:szCs w:val="28"/>
        </w:rPr>
        <w:t>К</w:t>
      </w:r>
      <w:r w:rsidR="00645D50" w:rsidRPr="00795832">
        <w:rPr>
          <w:rFonts w:ascii="Times New Roman" w:hAnsi="Times New Roman" w:cs="Times New Roman"/>
          <w:sz w:val="28"/>
          <w:szCs w:val="28"/>
        </w:rPr>
        <w:t>онференции обучающихся профессиональных образовательных организаций Самарской области «Через творчество в науку»</w:t>
      </w:r>
      <w:r w:rsidR="002F53B8">
        <w:rPr>
          <w:rFonts w:ascii="Times New Roman" w:hAnsi="Times New Roman" w:cs="Times New Roman"/>
          <w:sz w:val="28"/>
          <w:szCs w:val="28"/>
        </w:rPr>
        <w:t xml:space="preserve"> </w:t>
      </w:r>
      <w:r w:rsidR="00FD672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Нефтегорский государственный техникум</w:t>
      </w: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является ежегодной</w:t>
      </w: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1C6" w:rsidRPr="00795832" w:rsidRDefault="00BC0A85" w:rsidP="007958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и организационную поддержку </w:t>
      </w:r>
      <w:r w:rsid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государственное бюджетное учреждение дополнительного профессионального образования Самарской области Центр профессионального образования, Совет директоров профессиональных образовательных организаций Самарской области.</w:t>
      </w:r>
    </w:p>
    <w:p w:rsidR="002171C6" w:rsidRPr="00795832" w:rsidRDefault="002171C6" w:rsidP="0079583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795832">
        <w:rPr>
          <w:rFonts w:ascii="Times New Roman" w:hAnsi="Times New Roman" w:cs="Times New Roman"/>
          <w:sz w:val="28"/>
          <w:szCs w:val="28"/>
        </w:rPr>
        <w:t xml:space="preserve">Участниками Конференции являются </w:t>
      </w:r>
      <w:r w:rsidR="00795832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795832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образовательных организаций Самарской области</w:t>
      </w:r>
      <w:r w:rsidR="000A523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B23FD0" w:rsidRPr="00795832" w:rsidRDefault="00795832" w:rsidP="00645D50">
      <w:pPr>
        <w:pStyle w:val="20"/>
        <w:shd w:val="clear" w:color="auto" w:fill="auto"/>
        <w:tabs>
          <w:tab w:val="left" w:pos="52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1.4</w:t>
      </w:r>
      <w:r w:rsidR="002171C6" w:rsidRPr="00795832">
        <w:rPr>
          <w:sz w:val="28"/>
          <w:szCs w:val="28"/>
        </w:rPr>
        <w:t xml:space="preserve">. </w:t>
      </w:r>
      <w:r w:rsidR="00645D50">
        <w:rPr>
          <w:sz w:val="28"/>
          <w:szCs w:val="28"/>
        </w:rPr>
        <w:t>Цель К</w:t>
      </w:r>
      <w:r w:rsidR="00B23FD0" w:rsidRPr="00795832">
        <w:rPr>
          <w:sz w:val="28"/>
          <w:szCs w:val="28"/>
        </w:rPr>
        <w:t xml:space="preserve">онференции: </w:t>
      </w:r>
      <w:r w:rsidR="00645D50" w:rsidRPr="00795832">
        <w:rPr>
          <w:sz w:val="28"/>
          <w:szCs w:val="28"/>
        </w:rPr>
        <w:t>выявление и поддержка творческого и интеллектуального потенциала обучающихсяпрофессиональ</w:t>
      </w:r>
      <w:r w:rsidR="006A233A">
        <w:rPr>
          <w:sz w:val="28"/>
          <w:szCs w:val="28"/>
        </w:rPr>
        <w:t>ных образовательных организаций.</w:t>
      </w:r>
    </w:p>
    <w:p w:rsidR="00B23FD0" w:rsidRPr="00795832" w:rsidRDefault="002171C6" w:rsidP="00795832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95832">
        <w:rPr>
          <w:sz w:val="28"/>
          <w:szCs w:val="28"/>
        </w:rPr>
        <w:t>1.5</w:t>
      </w:r>
      <w:r w:rsidR="00B23FD0" w:rsidRPr="00795832">
        <w:rPr>
          <w:sz w:val="28"/>
          <w:szCs w:val="28"/>
        </w:rPr>
        <w:t>. Задачи конференции:</w:t>
      </w:r>
    </w:p>
    <w:p w:rsidR="00B23FD0" w:rsidRDefault="00B23FD0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 w:rsidRPr="00795832">
        <w:rPr>
          <w:sz w:val="28"/>
          <w:szCs w:val="28"/>
        </w:rPr>
        <w:t>создание условий для самореализации о</w:t>
      </w:r>
      <w:r w:rsidR="000A5239">
        <w:rPr>
          <w:sz w:val="28"/>
          <w:szCs w:val="28"/>
        </w:rPr>
        <w:t xml:space="preserve">бучающихся в проектной и </w:t>
      </w:r>
      <w:proofErr w:type="spellStart"/>
      <w:r w:rsidR="000A5239">
        <w:rPr>
          <w:sz w:val="28"/>
          <w:szCs w:val="28"/>
        </w:rPr>
        <w:t>учебно</w:t>
      </w:r>
      <w:proofErr w:type="spellEnd"/>
      <w:r w:rsidR="002171C6" w:rsidRPr="00795832">
        <w:rPr>
          <w:sz w:val="28"/>
          <w:szCs w:val="28"/>
        </w:rPr>
        <w:t xml:space="preserve"> - </w:t>
      </w:r>
      <w:r w:rsidRPr="00795832">
        <w:rPr>
          <w:sz w:val="28"/>
          <w:szCs w:val="28"/>
        </w:rPr>
        <w:t>исследовательской деятельности;</w:t>
      </w:r>
    </w:p>
    <w:p w:rsidR="006A233A" w:rsidRPr="00795832" w:rsidRDefault="006A233A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142"/>
        </w:tabs>
        <w:spacing w:line="360" w:lineRule="auto"/>
        <w:ind w:left="520" w:hanging="378"/>
        <w:rPr>
          <w:sz w:val="28"/>
          <w:szCs w:val="28"/>
        </w:rPr>
      </w:pPr>
      <w:r w:rsidRPr="00795832">
        <w:rPr>
          <w:sz w:val="28"/>
          <w:szCs w:val="28"/>
        </w:rPr>
        <w:t>развитие творческой активности  обучающихся, привлечение их к решению актуальных задач современной на</w:t>
      </w:r>
      <w:r>
        <w:rPr>
          <w:sz w:val="28"/>
          <w:szCs w:val="28"/>
        </w:rPr>
        <w:t>уки, производства и образования;</w:t>
      </w:r>
    </w:p>
    <w:p w:rsidR="00B23FD0" w:rsidRPr="00795832" w:rsidRDefault="00B23FD0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 w:rsidRPr="00795832">
        <w:rPr>
          <w:sz w:val="28"/>
          <w:szCs w:val="28"/>
        </w:rPr>
        <w:t>формирование творческих связей, организация взаимного общения представителей образовательных организаций региона;</w:t>
      </w:r>
    </w:p>
    <w:p w:rsidR="00B23FD0" w:rsidRDefault="00B23FD0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 w:rsidRPr="00795832">
        <w:rPr>
          <w:sz w:val="28"/>
          <w:szCs w:val="28"/>
        </w:rPr>
        <w:t>совершенствование и развитие форм взаимодействия всех участников образовательнойдеятельности;</w:t>
      </w:r>
    </w:p>
    <w:p w:rsidR="00645D50" w:rsidRPr="00645D50" w:rsidRDefault="00645D50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 w:rsidRPr="00795832">
        <w:rPr>
          <w:sz w:val="28"/>
          <w:szCs w:val="28"/>
        </w:rPr>
        <w:t xml:space="preserve">обмен опытом работы </w:t>
      </w:r>
      <w:r w:rsidR="00FD6725">
        <w:rPr>
          <w:sz w:val="28"/>
          <w:szCs w:val="28"/>
        </w:rPr>
        <w:t xml:space="preserve">профессиональных </w:t>
      </w:r>
      <w:r w:rsidRPr="00795832">
        <w:rPr>
          <w:sz w:val="28"/>
          <w:szCs w:val="28"/>
        </w:rPr>
        <w:t>образовательных организаций по организации проектной и учебно</w:t>
      </w:r>
      <w:r w:rsidR="000A5239">
        <w:rPr>
          <w:sz w:val="28"/>
          <w:szCs w:val="28"/>
        </w:rPr>
        <w:t>-исследовательской деятельности.</w:t>
      </w:r>
    </w:p>
    <w:p w:rsidR="00D85AC2" w:rsidRPr="00795832" w:rsidRDefault="002171C6" w:rsidP="000A5239">
      <w:pPr>
        <w:pStyle w:val="40"/>
        <w:shd w:val="clear" w:color="auto" w:fill="auto"/>
        <w:tabs>
          <w:tab w:val="left" w:pos="2595"/>
        </w:tabs>
        <w:spacing w:line="360" w:lineRule="auto"/>
        <w:jc w:val="center"/>
        <w:rPr>
          <w:sz w:val="28"/>
          <w:szCs w:val="28"/>
        </w:rPr>
      </w:pPr>
      <w:bookmarkStart w:id="2" w:name="bookmark2"/>
      <w:r w:rsidRPr="00795832">
        <w:rPr>
          <w:sz w:val="28"/>
          <w:szCs w:val="28"/>
        </w:rPr>
        <w:lastRenderedPageBreak/>
        <w:t>2</w:t>
      </w:r>
      <w:r w:rsidR="00D85AC2" w:rsidRPr="00795832">
        <w:rPr>
          <w:sz w:val="28"/>
          <w:szCs w:val="28"/>
        </w:rPr>
        <w:t>. Порядок организации и проведения Конференции</w:t>
      </w:r>
    </w:p>
    <w:p w:rsidR="00D85AC2" w:rsidRPr="00795832" w:rsidRDefault="002171C6" w:rsidP="00795832">
      <w:pPr>
        <w:pStyle w:val="20"/>
        <w:shd w:val="clear" w:color="auto" w:fill="auto"/>
        <w:tabs>
          <w:tab w:val="left" w:pos="558"/>
        </w:tabs>
        <w:spacing w:line="360" w:lineRule="auto"/>
        <w:ind w:firstLine="0"/>
        <w:rPr>
          <w:sz w:val="28"/>
          <w:szCs w:val="28"/>
        </w:rPr>
      </w:pPr>
      <w:r w:rsidRPr="00795832">
        <w:rPr>
          <w:sz w:val="28"/>
          <w:szCs w:val="28"/>
        </w:rPr>
        <w:t>2.1.</w:t>
      </w:r>
      <w:r w:rsidR="00D85AC2" w:rsidRPr="00795832">
        <w:rPr>
          <w:sz w:val="28"/>
          <w:szCs w:val="28"/>
        </w:rPr>
        <w:t xml:space="preserve"> Конференция проводи</w:t>
      </w:r>
      <w:r w:rsidR="00795832">
        <w:rPr>
          <w:sz w:val="28"/>
          <w:szCs w:val="28"/>
        </w:rPr>
        <w:t>тся</w:t>
      </w:r>
      <w:r w:rsidR="002F53B8">
        <w:rPr>
          <w:sz w:val="28"/>
          <w:szCs w:val="28"/>
        </w:rPr>
        <w:t xml:space="preserve"> </w:t>
      </w:r>
      <w:r w:rsidR="00BA5F99" w:rsidRPr="007624D3">
        <w:rPr>
          <w:b/>
          <w:sz w:val="28"/>
          <w:szCs w:val="28"/>
        </w:rPr>
        <w:t>24</w:t>
      </w:r>
      <w:r w:rsidR="002F53B8">
        <w:rPr>
          <w:b/>
          <w:sz w:val="28"/>
          <w:szCs w:val="28"/>
        </w:rPr>
        <w:t xml:space="preserve"> </w:t>
      </w:r>
      <w:r w:rsidR="00BA5F99">
        <w:rPr>
          <w:b/>
          <w:sz w:val="28"/>
          <w:szCs w:val="28"/>
        </w:rPr>
        <w:t>апреля</w:t>
      </w:r>
      <w:r w:rsidR="002F53B8">
        <w:rPr>
          <w:b/>
          <w:sz w:val="28"/>
          <w:szCs w:val="28"/>
        </w:rPr>
        <w:t xml:space="preserve"> </w:t>
      </w:r>
      <w:r w:rsidR="00BA5F99">
        <w:rPr>
          <w:b/>
          <w:sz w:val="28"/>
          <w:szCs w:val="28"/>
        </w:rPr>
        <w:t>2019</w:t>
      </w:r>
      <w:r w:rsidR="001877F9" w:rsidRPr="00B02168">
        <w:rPr>
          <w:b/>
          <w:sz w:val="28"/>
          <w:szCs w:val="28"/>
        </w:rPr>
        <w:t xml:space="preserve"> года</w:t>
      </w:r>
      <w:r w:rsidR="00D85AC2" w:rsidRPr="00795832">
        <w:rPr>
          <w:b/>
          <w:sz w:val="28"/>
          <w:szCs w:val="28"/>
        </w:rPr>
        <w:t xml:space="preserve"> в ГБПОУ «НГТ</w:t>
      </w:r>
      <w:r w:rsidR="00D85AC2" w:rsidRPr="00795832">
        <w:rPr>
          <w:sz w:val="28"/>
          <w:szCs w:val="28"/>
        </w:rPr>
        <w:t>», по адресу: г. Нефтегорск, пр. Победы 10.</w:t>
      </w:r>
    </w:p>
    <w:p w:rsidR="00D85AC2" w:rsidRPr="00795832" w:rsidRDefault="002171C6" w:rsidP="00795832">
      <w:pPr>
        <w:pStyle w:val="20"/>
        <w:numPr>
          <w:ilvl w:val="1"/>
          <w:numId w:val="35"/>
        </w:numPr>
        <w:shd w:val="clear" w:color="auto" w:fill="auto"/>
        <w:tabs>
          <w:tab w:val="left" w:pos="558"/>
        </w:tabs>
        <w:spacing w:line="360" w:lineRule="auto"/>
        <w:rPr>
          <w:sz w:val="28"/>
          <w:szCs w:val="28"/>
        </w:rPr>
      </w:pPr>
      <w:r w:rsidRPr="00795832">
        <w:rPr>
          <w:sz w:val="28"/>
          <w:szCs w:val="28"/>
        </w:rPr>
        <w:t xml:space="preserve">. </w:t>
      </w:r>
      <w:r w:rsidR="00D85AC2" w:rsidRPr="00795832">
        <w:rPr>
          <w:sz w:val="28"/>
          <w:szCs w:val="28"/>
        </w:rPr>
        <w:t>Работа конференции организована для обучающихся по следующим направлениям:</w:t>
      </w:r>
    </w:p>
    <w:p w:rsidR="00D85AC2" w:rsidRPr="00795832" w:rsidRDefault="00D85AC2" w:rsidP="00795832">
      <w:pPr>
        <w:pStyle w:val="20"/>
        <w:shd w:val="clear" w:color="auto" w:fill="auto"/>
        <w:tabs>
          <w:tab w:val="left" w:pos="558"/>
        </w:tabs>
        <w:spacing w:line="360" w:lineRule="auto"/>
        <w:ind w:left="360" w:firstLine="0"/>
        <w:rPr>
          <w:sz w:val="28"/>
          <w:szCs w:val="28"/>
        </w:rPr>
      </w:pPr>
      <w:r w:rsidRPr="00795832">
        <w:rPr>
          <w:sz w:val="28"/>
          <w:szCs w:val="28"/>
        </w:rPr>
        <w:t>Гуманитарное – «Дорога в мир знаний»</w:t>
      </w:r>
    </w:p>
    <w:p w:rsidR="003769DF" w:rsidRPr="00795832" w:rsidRDefault="006A233A" w:rsidP="003769DF">
      <w:pPr>
        <w:pStyle w:val="20"/>
        <w:shd w:val="clear" w:color="auto" w:fill="auto"/>
        <w:tabs>
          <w:tab w:val="left" w:pos="558"/>
        </w:tabs>
        <w:spacing w:line="360" w:lineRule="auto"/>
        <w:ind w:left="360" w:firstLine="0"/>
        <w:rPr>
          <w:sz w:val="28"/>
          <w:szCs w:val="28"/>
        </w:rPr>
      </w:pPr>
      <w:r w:rsidRPr="00C721FE">
        <w:rPr>
          <w:sz w:val="28"/>
          <w:szCs w:val="28"/>
        </w:rPr>
        <w:t>Естественнонаучное</w:t>
      </w:r>
      <w:r w:rsidR="000A5239" w:rsidRPr="00C721FE">
        <w:rPr>
          <w:sz w:val="28"/>
          <w:szCs w:val="28"/>
        </w:rPr>
        <w:t xml:space="preserve"> – </w:t>
      </w:r>
      <w:r w:rsidR="00D85AC2" w:rsidRPr="00C721FE">
        <w:rPr>
          <w:sz w:val="28"/>
          <w:szCs w:val="28"/>
        </w:rPr>
        <w:t>«Учимся созидать»</w:t>
      </w:r>
    </w:p>
    <w:p w:rsidR="00D85AC2" w:rsidRPr="00795832" w:rsidRDefault="00D85AC2" w:rsidP="00795832">
      <w:pPr>
        <w:pStyle w:val="20"/>
        <w:shd w:val="clear" w:color="auto" w:fill="auto"/>
        <w:tabs>
          <w:tab w:val="left" w:pos="558"/>
        </w:tabs>
        <w:spacing w:line="360" w:lineRule="auto"/>
        <w:ind w:left="360" w:firstLine="0"/>
        <w:rPr>
          <w:sz w:val="28"/>
          <w:szCs w:val="28"/>
        </w:rPr>
      </w:pPr>
      <w:r w:rsidRPr="00795832">
        <w:rPr>
          <w:sz w:val="28"/>
          <w:szCs w:val="28"/>
        </w:rPr>
        <w:t>Профессиональное – «Учеба, профессия, успех»</w:t>
      </w:r>
    </w:p>
    <w:p w:rsidR="001877F9" w:rsidRPr="00795832" w:rsidRDefault="002171C6" w:rsidP="00795832">
      <w:pPr>
        <w:pStyle w:val="20"/>
        <w:shd w:val="clear" w:color="auto" w:fill="auto"/>
        <w:tabs>
          <w:tab w:val="left" w:pos="558"/>
        </w:tabs>
        <w:spacing w:line="360" w:lineRule="auto"/>
        <w:ind w:firstLine="0"/>
        <w:rPr>
          <w:sz w:val="28"/>
          <w:szCs w:val="28"/>
        </w:rPr>
      </w:pPr>
      <w:r w:rsidRPr="00795832">
        <w:rPr>
          <w:sz w:val="28"/>
          <w:szCs w:val="28"/>
        </w:rPr>
        <w:t>2</w:t>
      </w:r>
      <w:r w:rsidR="001877F9" w:rsidRPr="00795832">
        <w:rPr>
          <w:sz w:val="28"/>
          <w:szCs w:val="28"/>
        </w:rPr>
        <w:t>.3.Формы участия в Конференции:</w:t>
      </w:r>
    </w:p>
    <w:p w:rsidR="001877F9" w:rsidRPr="00795832" w:rsidRDefault="00BA5F99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>
        <w:rPr>
          <w:sz w:val="28"/>
          <w:szCs w:val="28"/>
        </w:rPr>
        <w:t>очное участие по направлениям</w:t>
      </w:r>
      <w:r w:rsidR="001877F9" w:rsidRPr="00795832">
        <w:rPr>
          <w:sz w:val="28"/>
          <w:szCs w:val="28"/>
        </w:rPr>
        <w:t>;</w:t>
      </w:r>
    </w:p>
    <w:p w:rsidR="001877F9" w:rsidRPr="00795832" w:rsidRDefault="001877F9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 w:rsidRPr="00795832">
        <w:rPr>
          <w:sz w:val="28"/>
          <w:szCs w:val="28"/>
        </w:rPr>
        <w:t>заочное участие в форме предоставления материалов для публикации в электронном сборнике.</w:t>
      </w:r>
    </w:p>
    <w:p w:rsidR="00795832" w:rsidRDefault="002171C6" w:rsidP="00795832">
      <w:pPr>
        <w:pStyle w:val="20"/>
        <w:shd w:val="clear" w:color="auto" w:fill="auto"/>
        <w:tabs>
          <w:tab w:val="left" w:pos="731"/>
        </w:tabs>
        <w:spacing w:line="360" w:lineRule="auto"/>
        <w:ind w:firstLine="0"/>
        <w:rPr>
          <w:sz w:val="28"/>
          <w:szCs w:val="28"/>
        </w:rPr>
      </w:pPr>
      <w:r w:rsidRPr="00795832">
        <w:rPr>
          <w:sz w:val="28"/>
          <w:szCs w:val="28"/>
        </w:rPr>
        <w:t>2</w:t>
      </w:r>
      <w:r w:rsidR="001877F9" w:rsidRPr="00795832">
        <w:rPr>
          <w:sz w:val="28"/>
          <w:szCs w:val="28"/>
        </w:rPr>
        <w:t>.4.</w:t>
      </w:r>
      <w:r w:rsidR="00D85AC2" w:rsidRPr="00795832">
        <w:rPr>
          <w:sz w:val="28"/>
          <w:szCs w:val="28"/>
        </w:rPr>
        <w:t>По итогам Конференции издаётся электронный сборник, в сборник войдут  статьи, оформленные в соответствии с требованиями настоящего Положения (Приложение 1)</w:t>
      </w:r>
      <w:r w:rsidR="00BA5F99">
        <w:rPr>
          <w:sz w:val="28"/>
          <w:szCs w:val="28"/>
        </w:rPr>
        <w:t>, ко</w:t>
      </w:r>
      <w:r w:rsidR="008714CD">
        <w:rPr>
          <w:sz w:val="28"/>
          <w:szCs w:val="28"/>
        </w:rPr>
        <w:t>личество листов для статьи 8-10.</w:t>
      </w:r>
    </w:p>
    <w:p w:rsidR="00821F6F" w:rsidRDefault="00D85AC2" w:rsidP="000A5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очного участи</w:t>
      </w:r>
      <w:r w:rsidR="00821F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необходимо иметь распечатаннуюработу</w:t>
      </w:r>
      <w:r w:rsidR="00BA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</w:t>
      </w:r>
      <w:r w:rsidR="003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</w:t>
      </w:r>
      <w:r w:rsidR="00BA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ограничено</w:t>
      </w:r>
      <w:r w:rsidR="00821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пластиковом скоросшивателе</w:t>
      </w:r>
      <w:r w:rsidR="00BA5F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510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Pr="000A52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</w:t>
      </w:r>
      <w:r w:rsidR="00BA5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титульного</w:t>
      </w:r>
      <w:r w:rsidRPr="000A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BA5F99">
        <w:rPr>
          <w:rFonts w:ascii="Times New Roman" w:eastAsia="Times New Roman" w:hAnsi="Times New Roman" w:cs="Times New Roman"/>
          <w:sz w:val="28"/>
          <w:szCs w:val="28"/>
          <w:lang w:eastAsia="ru-RU"/>
        </w:rPr>
        <w:t>а  (</w:t>
      </w:r>
      <w:r w:rsidRPr="000A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F97804" w:rsidRPr="00F97804" w:rsidRDefault="00D85AC2" w:rsidP="00F97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авторских прав ответственность несет участник Конференции, предоставивший материалы.</w:t>
      </w:r>
    </w:p>
    <w:p w:rsidR="00D85AC2" w:rsidRPr="00F97804" w:rsidRDefault="002171C6" w:rsidP="00795832">
      <w:pPr>
        <w:pStyle w:val="20"/>
        <w:shd w:val="clear" w:color="auto" w:fill="auto"/>
        <w:tabs>
          <w:tab w:val="left" w:pos="726"/>
        </w:tabs>
        <w:spacing w:line="360" w:lineRule="auto"/>
        <w:ind w:firstLine="0"/>
        <w:rPr>
          <w:sz w:val="28"/>
          <w:szCs w:val="28"/>
        </w:rPr>
      </w:pPr>
      <w:r w:rsidRPr="00F97804">
        <w:rPr>
          <w:sz w:val="28"/>
          <w:szCs w:val="28"/>
        </w:rPr>
        <w:t xml:space="preserve">2.5. </w:t>
      </w:r>
      <w:r w:rsidR="00D85AC2" w:rsidRPr="00F97804">
        <w:rPr>
          <w:sz w:val="28"/>
          <w:szCs w:val="28"/>
        </w:rPr>
        <w:t xml:space="preserve">Участники Конференции направляют в адрес Оргкомитета </w:t>
      </w:r>
    </w:p>
    <w:p w:rsidR="00D85AC2" w:rsidRPr="00F97804" w:rsidRDefault="00D85AC2" w:rsidP="00795832">
      <w:pPr>
        <w:pStyle w:val="20"/>
        <w:shd w:val="clear" w:color="auto" w:fill="auto"/>
        <w:tabs>
          <w:tab w:val="left" w:pos="726"/>
        </w:tabs>
        <w:spacing w:line="360" w:lineRule="auto"/>
        <w:ind w:left="360" w:firstLine="0"/>
        <w:rPr>
          <w:sz w:val="28"/>
          <w:szCs w:val="28"/>
        </w:rPr>
      </w:pPr>
      <w:r w:rsidRPr="00F97804">
        <w:rPr>
          <w:sz w:val="28"/>
          <w:szCs w:val="28"/>
          <w:lang w:bidi="en-US"/>
        </w:rPr>
        <w:t>(</w:t>
      </w:r>
      <w:proofErr w:type="gramStart"/>
      <w:r w:rsidRPr="00F97804">
        <w:rPr>
          <w:sz w:val="28"/>
          <w:szCs w:val="28"/>
          <w:lang w:val="en-US" w:bidi="en-US"/>
        </w:rPr>
        <w:t>e</w:t>
      </w:r>
      <w:r w:rsidRPr="00F97804">
        <w:rPr>
          <w:sz w:val="28"/>
          <w:szCs w:val="28"/>
          <w:lang w:bidi="en-US"/>
        </w:rPr>
        <w:t>-</w:t>
      </w:r>
      <w:r w:rsidRPr="00F97804">
        <w:rPr>
          <w:sz w:val="28"/>
          <w:szCs w:val="28"/>
          <w:lang w:val="en-US" w:bidi="en-US"/>
        </w:rPr>
        <w:t>mail</w:t>
      </w:r>
      <w:r w:rsidRPr="00F97804">
        <w:rPr>
          <w:sz w:val="28"/>
          <w:szCs w:val="28"/>
          <w:lang w:bidi="en-US"/>
        </w:rPr>
        <w:t>:</w:t>
      </w:r>
      <w:hyperlink r:id="rId5" w:history="1">
        <w:r w:rsidR="002171C6" w:rsidRPr="00F97804">
          <w:rPr>
            <w:rStyle w:val="a3"/>
            <w:sz w:val="28"/>
            <w:szCs w:val="17"/>
            <w:shd w:val="clear" w:color="auto" w:fill="FFFFFF"/>
          </w:rPr>
          <w:t>tech_nft@samara.edu.ru</w:t>
        </w:r>
        <w:proofErr w:type="gramEnd"/>
      </w:hyperlink>
      <w:r w:rsidR="002F53B8">
        <w:rPr>
          <w:rStyle w:val="a3"/>
          <w:sz w:val="28"/>
          <w:szCs w:val="17"/>
          <w:shd w:val="clear" w:color="auto" w:fill="FFFFFF"/>
        </w:rPr>
        <w:t xml:space="preserve"> </w:t>
      </w:r>
      <w:r w:rsidRPr="00F97804">
        <w:rPr>
          <w:sz w:val="28"/>
          <w:szCs w:val="28"/>
        </w:rPr>
        <w:t>с пометкой «Конференция»):</w:t>
      </w:r>
    </w:p>
    <w:p w:rsidR="00D85AC2" w:rsidRPr="00F97804" w:rsidRDefault="00D85AC2" w:rsidP="000A5239">
      <w:pPr>
        <w:pStyle w:val="20"/>
        <w:numPr>
          <w:ilvl w:val="0"/>
          <w:numId w:val="40"/>
        </w:numPr>
        <w:shd w:val="clear" w:color="auto" w:fill="auto"/>
        <w:tabs>
          <w:tab w:val="left" w:pos="521"/>
        </w:tabs>
        <w:spacing w:line="360" w:lineRule="auto"/>
        <w:ind w:left="520"/>
        <w:rPr>
          <w:sz w:val="28"/>
          <w:szCs w:val="28"/>
        </w:rPr>
      </w:pPr>
      <w:r w:rsidRPr="00F97804">
        <w:rPr>
          <w:sz w:val="28"/>
          <w:szCs w:val="28"/>
        </w:rPr>
        <w:t>заявку на уча</w:t>
      </w:r>
      <w:r w:rsidR="00CF3695" w:rsidRPr="00F97804">
        <w:rPr>
          <w:sz w:val="28"/>
          <w:szCs w:val="28"/>
        </w:rPr>
        <w:t>стие</w:t>
      </w:r>
      <w:r w:rsidR="003769DF" w:rsidRPr="00F97804">
        <w:rPr>
          <w:sz w:val="28"/>
          <w:szCs w:val="28"/>
        </w:rPr>
        <w:t xml:space="preserve"> и материалы для публикации прислать </w:t>
      </w:r>
      <w:r w:rsidR="00CF3695" w:rsidRPr="00F97804">
        <w:rPr>
          <w:sz w:val="28"/>
          <w:szCs w:val="28"/>
        </w:rPr>
        <w:t xml:space="preserve">в срок до </w:t>
      </w:r>
      <w:r w:rsidR="003769DF" w:rsidRPr="00F97804">
        <w:rPr>
          <w:b/>
          <w:sz w:val="28"/>
          <w:szCs w:val="28"/>
        </w:rPr>
        <w:t>10 апреля 2019г</w:t>
      </w:r>
      <w:r w:rsidR="003769DF" w:rsidRPr="00F97804">
        <w:rPr>
          <w:sz w:val="28"/>
          <w:szCs w:val="28"/>
        </w:rPr>
        <w:t>.</w:t>
      </w:r>
    </w:p>
    <w:p w:rsidR="00D85AC2" w:rsidRPr="007624D3" w:rsidRDefault="003769DF" w:rsidP="007624D3">
      <w:pPr>
        <w:pStyle w:val="20"/>
        <w:shd w:val="clear" w:color="auto" w:fill="auto"/>
        <w:tabs>
          <w:tab w:val="left" w:pos="558"/>
        </w:tabs>
        <w:spacing w:line="360" w:lineRule="auto"/>
        <w:ind w:left="520" w:firstLine="0"/>
        <w:rPr>
          <w:sz w:val="28"/>
          <w:szCs w:val="28"/>
        </w:rPr>
      </w:pPr>
      <w:r w:rsidRPr="007624D3">
        <w:rPr>
          <w:sz w:val="28"/>
          <w:szCs w:val="28"/>
        </w:rPr>
        <w:t>Заявку</w:t>
      </w:r>
      <w:r w:rsidR="007624D3" w:rsidRPr="007624D3">
        <w:rPr>
          <w:sz w:val="28"/>
          <w:szCs w:val="28"/>
        </w:rPr>
        <w:t xml:space="preserve"> (Приложение 3) </w:t>
      </w:r>
      <w:r w:rsidRPr="007624D3">
        <w:rPr>
          <w:sz w:val="28"/>
          <w:szCs w:val="28"/>
        </w:rPr>
        <w:t xml:space="preserve"> и материал для сборника присылать одним файлом</w:t>
      </w:r>
      <w:r w:rsidR="007624D3" w:rsidRPr="007624D3">
        <w:rPr>
          <w:sz w:val="28"/>
          <w:szCs w:val="28"/>
        </w:rPr>
        <w:t>. В</w:t>
      </w:r>
      <w:r w:rsidR="00BA5F99" w:rsidRPr="007624D3">
        <w:rPr>
          <w:sz w:val="28"/>
          <w:szCs w:val="28"/>
        </w:rPr>
        <w:t xml:space="preserve"> названи</w:t>
      </w:r>
      <w:r w:rsidR="007624D3" w:rsidRPr="007624D3">
        <w:rPr>
          <w:sz w:val="28"/>
          <w:szCs w:val="28"/>
        </w:rPr>
        <w:t>и</w:t>
      </w:r>
      <w:r w:rsidR="00BA5F99" w:rsidRPr="007624D3">
        <w:rPr>
          <w:sz w:val="28"/>
          <w:szCs w:val="28"/>
        </w:rPr>
        <w:t xml:space="preserve"> файла указать фамилию участника и краткое название ОУ.</w:t>
      </w:r>
    </w:p>
    <w:p w:rsidR="007624D3" w:rsidRPr="00F97804" w:rsidRDefault="007624D3" w:rsidP="007624D3">
      <w:pPr>
        <w:pStyle w:val="20"/>
        <w:shd w:val="clear" w:color="auto" w:fill="auto"/>
        <w:tabs>
          <w:tab w:val="left" w:pos="558"/>
        </w:tabs>
        <w:spacing w:line="360" w:lineRule="auto"/>
        <w:ind w:left="520" w:firstLine="0"/>
        <w:rPr>
          <w:b/>
          <w:sz w:val="28"/>
          <w:szCs w:val="28"/>
        </w:rPr>
      </w:pPr>
    </w:p>
    <w:p w:rsidR="00B23FD0" w:rsidRPr="00795832" w:rsidRDefault="002171C6" w:rsidP="00795832">
      <w:pPr>
        <w:pStyle w:val="10"/>
        <w:numPr>
          <w:ilvl w:val="0"/>
          <w:numId w:val="31"/>
        </w:numPr>
        <w:shd w:val="clear" w:color="auto" w:fill="auto"/>
        <w:tabs>
          <w:tab w:val="left" w:pos="3865"/>
        </w:tabs>
        <w:spacing w:line="360" w:lineRule="auto"/>
        <w:jc w:val="center"/>
        <w:rPr>
          <w:sz w:val="28"/>
          <w:szCs w:val="28"/>
        </w:rPr>
      </w:pPr>
      <w:r w:rsidRPr="00795832">
        <w:rPr>
          <w:sz w:val="28"/>
          <w:szCs w:val="28"/>
        </w:rPr>
        <w:t>Организация</w:t>
      </w:r>
      <w:bookmarkEnd w:id="2"/>
      <w:r w:rsidR="002F53B8">
        <w:rPr>
          <w:sz w:val="28"/>
          <w:szCs w:val="28"/>
        </w:rPr>
        <w:t xml:space="preserve"> </w:t>
      </w:r>
      <w:r w:rsidR="00A92FF1" w:rsidRPr="00795832">
        <w:rPr>
          <w:sz w:val="28"/>
          <w:szCs w:val="28"/>
        </w:rPr>
        <w:t>Конференции</w:t>
      </w:r>
    </w:p>
    <w:p w:rsidR="002171C6" w:rsidRPr="00795832" w:rsidRDefault="00795832" w:rsidP="00795832">
      <w:pPr>
        <w:pStyle w:val="20"/>
        <w:shd w:val="clear" w:color="auto" w:fill="auto"/>
        <w:tabs>
          <w:tab w:val="left" w:pos="45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3.1</w:t>
      </w:r>
      <w:r w:rsidR="002171C6" w:rsidRPr="00795832">
        <w:rPr>
          <w:sz w:val="28"/>
          <w:szCs w:val="28"/>
          <w:lang w:eastAsia="ru-RU"/>
        </w:rPr>
        <w:t xml:space="preserve"> Организационные мероприятия по подготовке Конфер</w:t>
      </w:r>
      <w:r w:rsidR="008714CD">
        <w:rPr>
          <w:sz w:val="28"/>
          <w:szCs w:val="28"/>
          <w:lang w:eastAsia="ru-RU"/>
        </w:rPr>
        <w:t xml:space="preserve">енции осуществляет оргкомитет. </w:t>
      </w:r>
      <w:r w:rsidR="002171C6" w:rsidRPr="00795832">
        <w:rPr>
          <w:sz w:val="28"/>
          <w:szCs w:val="28"/>
        </w:rPr>
        <w:t>Состав Оргкомитета ут</w:t>
      </w:r>
      <w:r w:rsidR="00645D50">
        <w:rPr>
          <w:sz w:val="28"/>
          <w:szCs w:val="28"/>
        </w:rPr>
        <w:t xml:space="preserve">верждается приказом </w:t>
      </w:r>
      <w:r w:rsidR="00645D50">
        <w:rPr>
          <w:sz w:val="28"/>
          <w:szCs w:val="28"/>
        </w:rPr>
        <w:lastRenderedPageBreak/>
        <w:t>директором Т</w:t>
      </w:r>
      <w:r w:rsidR="002171C6" w:rsidRPr="00795832">
        <w:rPr>
          <w:sz w:val="28"/>
          <w:szCs w:val="28"/>
        </w:rPr>
        <w:t>ехникума.</w:t>
      </w:r>
    </w:p>
    <w:p w:rsidR="00B23FD0" w:rsidRPr="00795832" w:rsidRDefault="002171C6" w:rsidP="007958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5832">
        <w:rPr>
          <w:rFonts w:ascii="Times New Roman" w:hAnsi="Times New Roman" w:cs="Times New Roman"/>
          <w:sz w:val="28"/>
          <w:szCs w:val="28"/>
        </w:rPr>
        <w:t>3.2</w:t>
      </w:r>
      <w:r w:rsidR="00924198">
        <w:rPr>
          <w:rFonts w:ascii="Times New Roman" w:hAnsi="Times New Roman" w:cs="Times New Roman"/>
          <w:sz w:val="28"/>
          <w:szCs w:val="28"/>
        </w:rPr>
        <w:t>.</w:t>
      </w:r>
      <w:r w:rsidR="00B23FD0" w:rsidRPr="00795832">
        <w:rPr>
          <w:rFonts w:ascii="Times New Roman" w:hAnsi="Times New Roman" w:cs="Times New Roman"/>
          <w:sz w:val="28"/>
          <w:szCs w:val="28"/>
        </w:rPr>
        <w:t>Оргкомитет проводит работу по подготовке и проведению Конференции, разрабатывает программу, утверждает список участников, решает иные вопросы по организации и подведению итогов работы Конференции.</w:t>
      </w:r>
    </w:p>
    <w:p w:rsidR="004D3547" w:rsidRPr="00795832" w:rsidRDefault="00924198" w:rsidP="00795832">
      <w:pPr>
        <w:pStyle w:val="20"/>
        <w:numPr>
          <w:ilvl w:val="1"/>
          <w:numId w:val="39"/>
        </w:numPr>
        <w:shd w:val="clear" w:color="auto" w:fill="auto"/>
        <w:tabs>
          <w:tab w:val="left" w:pos="4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="004D3547" w:rsidRPr="00795832">
        <w:rPr>
          <w:sz w:val="28"/>
          <w:szCs w:val="28"/>
        </w:rPr>
        <w:t>Координаты оргкомитета и ответственные лица:</w:t>
      </w:r>
    </w:p>
    <w:p w:rsidR="004D3547" w:rsidRPr="00795832" w:rsidRDefault="004D3547" w:rsidP="00795832">
      <w:pPr>
        <w:pStyle w:val="20"/>
        <w:shd w:val="clear" w:color="auto" w:fill="auto"/>
        <w:tabs>
          <w:tab w:val="left" w:pos="478"/>
        </w:tabs>
        <w:spacing w:line="360" w:lineRule="auto"/>
        <w:ind w:left="284" w:firstLine="0"/>
        <w:rPr>
          <w:sz w:val="28"/>
          <w:szCs w:val="28"/>
        </w:rPr>
      </w:pPr>
      <w:r w:rsidRPr="00795832">
        <w:rPr>
          <w:sz w:val="28"/>
          <w:szCs w:val="28"/>
        </w:rPr>
        <w:t>Адрес 446600 г.Нефтегорск, пр. Победы, 10, тел. 8(84670) 2-10-02</w:t>
      </w:r>
    </w:p>
    <w:p w:rsidR="004D3547" w:rsidRPr="0052187E" w:rsidRDefault="004D3547" w:rsidP="00795832">
      <w:pPr>
        <w:pStyle w:val="20"/>
        <w:shd w:val="clear" w:color="auto" w:fill="auto"/>
        <w:tabs>
          <w:tab w:val="left" w:pos="478"/>
        </w:tabs>
        <w:spacing w:line="360" w:lineRule="auto"/>
        <w:ind w:left="284" w:firstLine="0"/>
        <w:rPr>
          <w:sz w:val="28"/>
          <w:szCs w:val="28"/>
        </w:rPr>
      </w:pPr>
      <w:proofErr w:type="gramStart"/>
      <w:r w:rsidRPr="00795832">
        <w:rPr>
          <w:sz w:val="28"/>
          <w:szCs w:val="28"/>
          <w:lang w:val="en-US" w:bidi="en-US"/>
        </w:rPr>
        <w:t>e</w:t>
      </w:r>
      <w:r w:rsidRPr="0052187E">
        <w:rPr>
          <w:sz w:val="28"/>
          <w:szCs w:val="28"/>
          <w:lang w:bidi="en-US"/>
        </w:rPr>
        <w:t>-</w:t>
      </w:r>
      <w:r w:rsidRPr="00795832">
        <w:rPr>
          <w:sz w:val="28"/>
          <w:szCs w:val="28"/>
          <w:lang w:val="en-US" w:bidi="en-US"/>
        </w:rPr>
        <w:t>mail</w:t>
      </w:r>
      <w:proofErr w:type="gramEnd"/>
      <w:r w:rsidRPr="0052187E">
        <w:rPr>
          <w:sz w:val="28"/>
          <w:szCs w:val="28"/>
          <w:lang w:bidi="en-US"/>
        </w:rPr>
        <w:t>:</w:t>
      </w:r>
      <w:hyperlink r:id="rId6" w:history="1">
        <w:r w:rsidR="00A92FF1" w:rsidRPr="0004615D">
          <w:rPr>
            <w:rStyle w:val="a3"/>
            <w:sz w:val="28"/>
            <w:szCs w:val="28"/>
            <w:lang w:val="en-US"/>
          </w:rPr>
          <w:t>a</w:t>
        </w:r>
        <w:r w:rsidR="00A92FF1" w:rsidRPr="0052187E">
          <w:rPr>
            <w:rStyle w:val="a3"/>
            <w:sz w:val="28"/>
            <w:szCs w:val="28"/>
          </w:rPr>
          <w:t>200773</w:t>
        </w:r>
        <w:r w:rsidR="00A92FF1" w:rsidRPr="0004615D">
          <w:rPr>
            <w:rStyle w:val="a3"/>
            <w:sz w:val="28"/>
            <w:szCs w:val="28"/>
            <w:lang w:val="en-US"/>
          </w:rPr>
          <w:t>n</w:t>
        </w:r>
        <w:r w:rsidR="00A92FF1" w:rsidRPr="0052187E">
          <w:rPr>
            <w:rStyle w:val="a3"/>
            <w:sz w:val="28"/>
            <w:szCs w:val="28"/>
          </w:rPr>
          <w:t>@</w:t>
        </w:r>
        <w:r w:rsidR="00A92FF1" w:rsidRPr="0004615D">
          <w:rPr>
            <w:rStyle w:val="a3"/>
            <w:sz w:val="28"/>
            <w:szCs w:val="28"/>
            <w:lang w:val="en-US"/>
          </w:rPr>
          <w:t>yandex</w:t>
        </w:r>
        <w:r w:rsidR="00A92FF1" w:rsidRPr="0052187E">
          <w:rPr>
            <w:rStyle w:val="a3"/>
            <w:sz w:val="28"/>
            <w:szCs w:val="28"/>
          </w:rPr>
          <w:t>.</w:t>
        </w:r>
        <w:r w:rsidR="00A92FF1" w:rsidRPr="0004615D">
          <w:rPr>
            <w:rStyle w:val="a3"/>
            <w:sz w:val="28"/>
            <w:szCs w:val="28"/>
            <w:lang w:val="en-US"/>
          </w:rPr>
          <w:t>ru</w:t>
        </w:r>
      </w:hyperlink>
      <w:r w:rsidR="00F97804" w:rsidRPr="0052187E">
        <w:t xml:space="preserve">, </w:t>
      </w:r>
      <w:hyperlink r:id="rId7" w:history="1">
        <w:r w:rsidR="00F97804" w:rsidRPr="00F97804">
          <w:rPr>
            <w:rStyle w:val="a3"/>
            <w:sz w:val="28"/>
            <w:szCs w:val="28"/>
            <w:shd w:val="clear" w:color="auto" w:fill="FFFFFF"/>
            <w:lang w:val="en-US"/>
          </w:rPr>
          <w:t>vera</w:t>
        </w:r>
        <w:r w:rsidR="00F97804" w:rsidRPr="0052187E">
          <w:rPr>
            <w:rStyle w:val="a3"/>
            <w:sz w:val="28"/>
            <w:szCs w:val="28"/>
            <w:shd w:val="clear" w:color="auto" w:fill="FFFFFF"/>
          </w:rPr>
          <w:t>.</w:t>
        </w:r>
        <w:r w:rsidR="00F97804" w:rsidRPr="00F97804">
          <w:rPr>
            <w:rStyle w:val="a3"/>
            <w:sz w:val="28"/>
            <w:szCs w:val="28"/>
            <w:shd w:val="clear" w:color="auto" w:fill="FFFFFF"/>
            <w:lang w:val="en-US"/>
          </w:rPr>
          <w:t>ukolova</w:t>
        </w:r>
        <w:r w:rsidR="00F97804" w:rsidRPr="0052187E">
          <w:rPr>
            <w:rStyle w:val="a3"/>
            <w:sz w:val="28"/>
            <w:szCs w:val="28"/>
            <w:shd w:val="clear" w:color="auto" w:fill="FFFFFF"/>
          </w:rPr>
          <w:t>2016@</w:t>
        </w:r>
        <w:r w:rsidR="00F97804" w:rsidRPr="00F97804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="00F97804" w:rsidRPr="0052187E">
          <w:rPr>
            <w:rStyle w:val="a3"/>
            <w:sz w:val="28"/>
            <w:szCs w:val="28"/>
            <w:shd w:val="clear" w:color="auto" w:fill="FFFFFF"/>
          </w:rPr>
          <w:t>.</w:t>
        </w:r>
        <w:r w:rsidR="00F97804" w:rsidRPr="00F97804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6357F" w:rsidRDefault="004D3547" w:rsidP="001F0149">
      <w:pPr>
        <w:pStyle w:val="20"/>
        <w:shd w:val="clear" w:color="auto" w:fill="auto"/>
        <w:tabs>
          <w:tab w:val="left" w:pos="478"/>
        </w:tabs>
        <w:spacing w:line="360" w:lineRule="auto"/>
        <w:ind w:left="284" w:firstLine="0"/>
        <w:rPr>
          <w:sz w:val="28"/>
          <w:szCs w:val="28"/>
        </w:rPr>
      </w:pPr>
      <w:r w:rsidRPr="00795832">
        <w:rPr>
          <w:sz w:val="28"/>
          <w:szCs w:val="28"/>
        </w:rPr>
        <w:t xml:space="preserve">Чеховских Наталья Васильевна (89371802848), </w:t>
      </w:r>
    </w:p>
    <w:p w:rsidR="001F0149" w:rsidRDefault="001F0149" w:rsidP="001F0149">
      <w:pPr>
        <w:pStyle w:val="20"/>
        <w:shd w:val="clear" w:color="auto" w:fill="auto"/>
        <w:tabs>
          <w:tab w:val="left" w:pos="478"/>
        </w:tabs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Суркова Елена Александровна</w:t>
      </w:r>
      <w:r w:rsidR="002F53B8">
        <w:rPr>
          <w:sz w:val="28"/>
          <w:szCs w:val="28"/>
        </w:rPr>
        <w:t xml:space="preserve"> (890330293-82)</w:t>
      </w:r>
    </w:p>
    <w:p w:rsidR="00BA5F99" w:rsidRDefault="00BA5F99" w:rsidP="001F0149">
      <w:pPr>
        <w:pStyle w:val="20"/>
        <w:shd w:val="clear" w:color="auto" w:fill="auto"/>
        <w:tabs>
          <w:tab w:val="left" w:pos="478"/>
        </w:tabs>
        <w:spacing w:line="360" w:lineRule="auto"/>
        <w:ind w:left="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 xml:space="preserve"> Вера Александровна</w:t>
      </w:r>
      <w:r w:rsidR="00F97804">
        <w:rPr>
          <w:sz w:val="28"/>
          <w:szCs w:val="28"/>
        </w:rPr>
        <w:t xml:space="preserve"> (89272912102)</w:t>
      </w:r>
    </w:p>
    <w:p w:rsidR="000A5239" w:rsidRPr="00795832" w:rsidRDefault="000A5239" w:rsidP="001F0149">
      <w:pPr>
        <w:pStyle w:val="20"/>
        <w:shd w:val="clear" w:color="auto" w:fill="auto"/>
        <w:tabs>
          <w:tab w:val="left" w:pos="478"/>
        </w:tabs>
        <w:spacing w:line="360" w:lineRule="auto"/>
        <w:ind w:left="284" w:firstLine="0"/>
        <w:rPr>
          <w:sz w:val="28"/>
          <w:szCs w:val="28"/>
          <w:highlight w:val="yellow"/>
        </w:rPr>
      </w:pPr>
    </w:p>
    <w:p w:rsidR="00B23FD0" w:rsidRPr="00795832" w:rsidRDefault="00B23FD0" w:rsidP="00795832">
      <w:pPr>
        <w:pStyle w:val="10"/>
        <w:numPr>
          <w:ilvl w:val="0"/>
          <w:numId w:val="31"/>
        </w:numPr>
        <w:shd w:val="clear" w:color="auto" w:fill="auto"/>
        <w:tabs>
          <w:tab w:val="left" w:pos="4035"/>
        </w:tabs>
        <w:spacing w:line="360" w:lineRule="auto"/>
        <w:jc w:val="center"/>
        <w:rPr>
          <w:sz w:val="28"/>
          <w:szCs w:val="28"/>
        </w:rPr>
      </w:pPr>
      <w:r w:rsidRPr="00795832">
        <w:rPr>
          <w:sz w:val="28"/>
          <w:szCs w:val="28"/>
        </w:rPr>
        <w:t>Участие в Конференции</w:t>
      </w:r>
    </w:p>
    <w:p w:rsidR="00B23FD0" w:rsidRPr="00795832" w:rsidRDefault="00795832" w:rsidP="00795832">
      <w:pPr>
        <w:pStyle w:val="20"/>
        <w:shd w:val="clear" w:color="auto" w:fill="auto"/>
        <w:tabs>
          <w:tab w:val="left" w:pos="558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4.1.</w:t>
      </w:r>
      <w:r w:rsidR="00B23FD0" w:rsidRPr="00795832">
        <w:rPr>
          <w:sz w:val="28"/>
          <w:szCs w:val="28"/>
        </w:rPr>
        <w:t>Участниками Конференции являются обучающиеся профессиональных образовательных организаций среднего профессионального образования. Количество участников Конференции и предоставляемых материалов не ограничено.</w:t>
      </w:r>
    </w:p>
    <w:p w:rsidR="00B23FD0" w:rsidRPr="00795832" w:rsidRDefault="00795832" w:rsidP="00795832">
      <w:pPr>
        <w:pStyle w:val="20"/>
        <w:shd w:val="clear" w:color="auto" w:fill="auto"/>
        <w:tabs>
          <w:tab w:val="left" w:pos="558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3FD0" w:rsidRPr="00795832">
        <w:rPr>
          <w:sz w:val="28"/>
          <w:szCs w:val="28"/>
        </w:rPr>
        <w:t>Для выступления участнику Конференции отводится</w:t>
      </w:r>
      <w:r w:rsidR="0096357F" w:rsidRPr="00795832">
        <w:rPr>
          <w:sz w:val="28"/>
          <w:szCs w:val="28"/>
        </w:rPr>
        <w:t xml:space="preserve"> 5 – 7 </w:t>
      </w:r>
      <w:r w:rsidR="00B23FD0" w:rsidRPr="00795832">
        <w:rPr>
          <w:sz w:val="28"/>
          <w:szCs w:val="28"/>
        </w:rPr>
        <w:t xml:space="preserve">минут. Выступление может сопровождаться электронной презентацией, выполненной в программе </w:t>
      </w:r>
      <w:r w:rsidR="00B23FD0" w:rsidRPr="00795832">
        <w:rPr>
          <w:sz w:val="28"/>
          <w:szCs w:val="28"/>
          <w:lang w:val="en-US" w:bidi="en-US"/>
        </w:rPr>
        <w:t>MicrosoftOfficePowerPoint</w:t>
      </w:r>
      <w:r w:rsidR="00B23FD0" w:rsidRPr="00795832">
        <w:rPr>
          <w:sz w:val="28"/>
          <w:szCs w:val="28"/>
          <w:lang w:bidi="en-US"/>
        </w:rPr>
        <w:t xml:space="preserve"> 3 </w:t>
      </w:r>
      <w:r w:rsidR="00B23FD0" w:rsidRPr="00795832">
        <w:rPr>
          <w:sz w:val="28"/>
          <w:szCs w:val="28"/>
        </w:rPr>
        <w:t xml:space="preserve">и </w:t>
      </w:r>
      <w:r w:rsidR="00B23FD0" w:rsidRPr="00795832">
        <w:rPr>
          <w:sz w:val="28"/>
          <w:szCs w:val="28"/>
          <w:lang w:bidi="en-US"/>
        </w:rPr>
        <w:t xml:space="preserve">7 </w:t>
      </w:r>
      <w:r w:rsidR="00B23FD0" w:rsidRPr="00795832">
        <w:rPr>
          <w:sz w:val="28"/>
          <w:szCs w:val="28"/>
        </w:rPr>
        <w:t>версии.</w:t>
      </w:r>
    </w:p>
    <w:p w:rsidR="00B23FD0" w:rsidRPr="00795832" w:rsidRDefault="00795832" w:rsidP="00795832">
      <w:pPr>
        <w:pStyle w:val="20"/>
        <w:shd w:val="clear" w:color="auto" w:fill="auto"/>
        <w:tabs>
          <w:tab w:val="left" w:pos="558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23FD0" w:rsidRPr="00795832">
        <w:rPr>
          <w:sz w:val="28"/>
          <w:szCs w:val="28"/>
        </w:rPr>
        <w:t>Работы должны носить исследовательский характер, отличаться новизной, актуальностью, теоретической пли практической значимостью.</w:t>
      </w:r>
    </w:p>
    <w:p w:rsidR="00465F16" w:rsidRPr="00795832" w:rsidRDefault="00465F16" w:rsidP="00795832">
      <w:pPr>
        <w:pStyle w:val="10"/>
        <w:shd w:val="clear" w:color="auto" w:fill="auto"/>
        <w:spacing w:line="360" w:lineRule="auto"/>
        <w:jc w:val="left"/>
        <w:rPr>
          <w:sz w:val="28"/>
          <w:szCs w:val="28"/>
        </w:rPr>
      </w:pPr>
      <w:bookmarkStart w:id="3" w:name="bookmark7"/>
    </w:p>
    <w:p w:rsidR="00B23FD0" w:rsidRPr="00795832" w:rsidRDefault="00B23FD0" w:rsidP="00795832">
      <w:pPr>
        <w:pStyle w:val="10"/>
        <w:numPr>
          <w:ilvl w:val="0"/>
          <w:numId w:val="31"/>
        </w:numPr>
        <w:shd w:val="clear" w:color="auto" w:fill="auto"/>
        <w:spacing w:line="360" w:lineRule="auto"/>
        <w:jc w:val="center"/>
        <w:rPr>
          <w:sz w:val="28"/>
          <w:szCs w:val="28"/>
        </w:rPr>
      </w:pPr>
      <w:r w:rsidRPr="00795832">
        <w:rPr>
          <w:sz w:val="28"/>
          <w:szCs w:val="28"/>
        </w:rPr>
        <w:t xml:space="preserve"> Издание сборника и подведение итогов Конференции</w:t>
      </w:r>
      <w:bookmarkEnd w:id="3"/>
    </w:p>
    <w:p w:rsidR="00B23FD0" w:rsidRDefault="000A5239" w:rsidP="000A5239">
      <w:pPr>
        <w:pStyle w:val="20"/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5.1.</w:t>
      </w:r>
      <w:r w:rsidR="00465F16" w:rsidRPr="000A5239">
        <w:rPr>
          <w:sz w:val="28"/>
          <w:szCs w:val="28"/>
        </w:rPr>
        <w:t>Для подведения</w:t>
      </w:r>
      <w:r w:rsidR="00B23FD0" w:rsidRPr="000A5239">
        <w:rPr>
          <w:sz w:val="28"/>
          <w:szCs w:val="28"/>
        </w:rPr>
        <w:t xml:space="preserve"> итогов работы </w:t>
      </w:r>
      <w:r w:rsidRPr="000A5239">
        <w:rPr>
          <w:sz w:val="28"/>
          <w:szCs w:val="28"/>
        </w:rPr>
        <w:t>К</w:t>
      </w:r>
      <w:r w:rsidR="00B23FD0" w:rsidRPr="000A5239">
        <w:rPr>
          <w:sz w:val="28"/>
          <w:szCs w:val="28"/>
        </w:rPr>
        <w:t>онференции оргкомитет фо</w:t>
      </w:r>
      <w:r w:rsidR="00F97804">
        <w:rPr>
          <w:sz w:val="28"/>
          <w:szCs w:val="28"/>
        </w:rPr>
        <w:t>рмирует жюри (по согласованию) для работы в каждомнаправлении</w:t>
      </w:r>
      <w:r w:rsidR="00B23FD0" w:rsidRPr="000A5239">
        <w:rPr>
          <w:sz w:val="28"/>
          <w:szCs w:val="28"/>
        </w:rPr>
        <w:t>, которое оценивает работы по следующим критериям</w:t>
      </w:r>
      <w:r w:rsidR="003A16FF">
        <w:rPr>
          <w:sz w:val="28"/>
          <w:szCs w:val="28"/>
        </w:rPr>
        <w:t>:</w:t>
      </w:r>
    </w:p>
    <w:p w:rsidR="0052187E" w:rsidRPr="003A16FF" w:rsidRDefault="003A16FF" w:rsidP="003A16FF">
      <w:pPr>
        <w:pStyle w:val="a5"/>
        <w:numPr>
          <w:ilvl w:val="0"/>
          <w:numId w:val="29"/>
        </w:numPr>
        <w:tabs>
          <w:tab w:val="left" w:pos="284"/>
          <w:tab w:val="left" w:pos="567"/>
        </w:tabs>
        <w:ind w:left="142" w:hanging="142"/>
        <w:jc w:val="left"/>
        <w:rPr>
          <w:rStyle w:val="11"/>
          <w:rFonts w:eastAsiaTheme="minorHAnsi"/>
          <w:b w:val="0"/>
          <w:sz w:val="28"/>
          <w:szCs w:val="28"/>
        </w:rPr>
      </w:pPr>
      <w:r w:rsidRPr="003A16FF">
        <w:rPr>
          <w:rStyle w:val="11"/>
          <w:rFonts w:eastAsiaTheme="minorHAnsi"/>
          <w:b w:val="0"/>
          <w:sz w:val="28"/>
          <w:szCs w:val="28"/>
        </w:rPr>
        <w:t>целеполагание</w:t>
      </w:r>
      <w:r>
        <w:rPr>
          <w:rStyle w:val="11"/>
          <w:rFonts w:eastAsiaTheme="minorHAnsi"/>
          <w:b w:val="0"/>
          <w:sz w:val="28"/>
          <w:szCs w:val="28"/>
        </w:rPr>
        <w:t>;</w:t>
      </w:r>
    </w:p>
    <w:p w:rsidR="00D27A09" w:rsidRPr="00795832" w:rsidRDefault="00E142F0" w:rsidP="00D27A09">
      <w:pPr>
        <w:pStyle w:val="a5"/>
        <w:numPr>
          <w:ilvl w:val="0"/>
          <w:numId w:val="29"/>
        </w:numPr>
        <w:tabs>
          <w:tab w:val="left" w:pos="284"/>
          <w:tab w:val="left" w:pos="567"/>
        </w:tabs>
        <w:ind w:left="142" w:hanging="142"/>
        <w:jc w:val="left"/>
        <w:rPr>
          <w:rStyle w:val="11"/>
          <w:rFonts w:eastAsiaTheme="minorHAnsi"/>
          <w:b w:val="0"/>
          <w:sz w:val="28"/>
          <w:szCs w:val="28"/>
        </w:rPr>
      </w:pPr>
      <w:r w:rsidRPr="00795832">
        <w:rPr>
          <w:rStyle w:val="11"/>
          <w:rFonts w:eastAsiaTheme="minorHAnsi"/>
          <w:b w:val="0"/>
          <w:sz w:val="28"/>
          <w:szCs w:val="28"/>
        </w:rPr>
        <w:t>исследовательский характер работы</w:t>
      </w:r>
      <w:r>
        <w:rPr>
          <w:rStyle w:val="11"/>
          <w:rFonts w:eastAsiaTheme="minorHAnsi"/>
          <w:b w:val="0"/>
          <w:sz w:val="28"/>
          <w:szCs w:val="28"/>
        </w:rPr>
        <w:t>;</w:t>
      </w:r>
    </w:p>
    <w:p w:rsidR="00D27A09" w:rsidRPr="00795832" w:rsidRDefault="00E142F0" w:rsidP="00D27A09">
      <w:pPr>
        <w:pStyle w:val="a5"/>
        <w:numPr>
          <w:ilvl w:val="0"/>
          <w:numId w:val="29"/>
        </w:numPr>
        <w:tabs>
          <w:tab w:val="left" w:pos="284"/>
          <w:tab w:val="left" w:pos="567"/>
        </w:tabs>
        <w:ind w:left="142" w:hanging="142"/>
        <w:jc w:val="left"/>
        <w:rPr>
          <w:rStyle w:val="11"/>
          <w:rFonts w:eastAsiaTheme="minorHAnsi"/>
          <w:b w:val="0"/>
          <w:sz w:val="28"/>
          <w:szCs w:val="28"/>
        </w:rPr>
      </w:pPr>
      <w:r w:rsidRPr="00795832">
        <w:rPr>
          <w:rStyle w:val="11"/>
          <w:rFonts w:eastAsiaTheme="minorHAnsi"/>
          <w:b w:val="0"/>
          <w:sz w:val="28"/>
          <w:szCs w:val="28"/>
        </w:rPr>
        <w:t>актуальность исследования</w:t>
      </w:r>
      <w:r>
        <w:rPr>
          <w:rStyle w:val="11"/>
          <w:rFonts w:eastAsiaTheme="minorHAnsi"/>
          <w:b w:val="0"/>
          <w:sz w:val="28"/>
          <w:szCs w:val="28"/>
        </w:rPr>
        <w:t>;</w:t>
      </w:r>
    </w:p>
    <w:p w:rsidR="00D27A09" w:rsidRPr="00795832" w:rsidRDefault="00E142F0" w:rsidP="00D27A09">
      <w:pPr>
        <w:pStyle w:val="a5"/>
        <w:numPr>
          <w:ilvl w:val="0"/>
          <w:numId w:val="29"/>
        </w:numPr>
        <w:tabs>
          <w:tab w:val="left" w:pos="284"/>
          <w:tab w:val="left" w:pos="567"/>
        </w:tabs>
        <w:ind w:left="142" w:hanging="142"/>
        <w:jc w:val="left"/>
        <w:rPr>
          <w:rStyle w:val="0pt0"/>
          <w:rFonts w:eastAsiaTheme="minorHAnsi"/>
          <w:b w:val="0"/>
          <w:sz w:val="28"/>
          <w:szCs w:val="28"/>
        </w:rPr>
      </w:pPr>
      <w:r w:rsidRPr="00795832">
        <w:rPr>
          <w:rStyle w:val="0pt0"/>
          <w:rFonts w:eastAsiaTheme="minorHAnsi"/>
          <w:b w:val="0"/>
          <w:sz w:val="28"/>
          <w:szCs w:val="28"/>
        </w:rPr>
        <w:t>новизна</w:t>
      </w:r>
      <w:r>
        <w:rPr>
          <w:rStyle w:val="0pt0"/>
          <w:rFonts w:eastAsiaTheme="minorHAnsi"/>
          <w:b w:val="0"/>
          <w:sz w:val="28"/>
          <w:szCs w:val="28"/>
        </w:rPr>
        <w:t>;</w:t>
      </w:r>
    </w:p>
    <w:p w:rsidR="00332D73" w:rsidRPr="00D27A09" w:rsidRDefault="00E142F0" w:rsidP="00D27A09">
      <w:pPr>
        <w:pStyle w:val="22"/>
        <w:numPr>
          <w:ilvl w:val="0"/>
          <w:numId w:val="29"/>
        </w:numPr>
        <w:shd w:val="clear" w:color="auto" w:fill="auto"/>
        <w:tabs>
          <w:tab w:val="left" w:pos="341"/>
          <w:tab w:val="left" w:pos="567"/>
        </w:tabs>
        <w:spacing w:before="0" w:after="0" w:line="360" w:lineRule="auto"/>
        <w:ind w:left="142" w:hanging="142"/>
        <w:jc w:val="both"/>
        <w:rPr>
          <w:rStyle w:val="0pt0"/>
          <w:bCs/>
          <w:color w:val="auto"/>
          <w:spacing w:val="4"/>
          <w:sz w:val="28"/>
          <w:szCs w:val="28"/>
          <w:shd w:val="clear" w:color="auto" w:fill="auto"/>
          <w:lang w:eastAsia="en-US" w:bidi="ar-SA"/>
        </w:rPr>
      </w:pPr>
      <w:r>
        <w:rPr>
          <w:rStyle w:val="0pt0"/>
          <w:rFonts w:eastAsiaTheme="minorHAnsi"/>
          <w:sz w:val="28"/>
          <w:szCs w:val="28"/>
        </w:rPr>
        <w:lastRenderedPageBreak/>
        <w:t>п</w:t>
      </w:r>
      <w:r w:rsidRPr="00D27A09">
        <w:rPr>
          <w:rStyle w:val="0pt0"/>
          <w:rFonts w:eastAsiaTheme="minorHAnsi"/>
          <w:sz w:val="28"/>
          <w:szCs w:val="28"/>
        </w:rPr>
        <w:t>рактическая значимость</w:t>
      </w:r>
      <w:r>
        <w:rPr>
          <w:rStyle w:val="0pt0"/>
          <w:rFonts w:eastAsiaTheme="minorHAnsi"/>
          <w:sz w:val="28"/>
          <w:szCs w:val="28"/>
        </w:rPr>
        <w:t>;</w:t>
      </w:r>
    </w:p>
    <w:p w:rsidR="00D27A09" w:rsidRPr="004C0B99" w:rsidRDefault="00E142F0" w:rsidP="00D27A09">
      <w:pPr>
        <w:pStyle w:val="22"/>
        <w:numPr>
          <w:ilvl w:val="0"/>
          <w:numId w:val="29"/>
        </w:numPr>
        <w:shd w:val="clear" w:color="auto" w:fill="auto"/>
        <w:tabs>
          <w:tab w:val="left" w:pos="341"/>
          <w:tab w:val="left" w:pos="567"/>
        </w:tabs>
        <w:spacing w:before="0" w:after="0" w:line="360" w:lineRule="auto"/>
        <w:ind w:left="142" w:hanging="142"/>
        <w:jc w:val="both"/>
        <w:rPr>
          <w:rStyle w:val="a7"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7624D3">
        <w:rPr>
          <w:rStyle w:val="a7"/>
          <w:sz w:val="28"/>
          <w:szCs w:val="28"/>
        </w:rPr>
        <w:t>достижение цели</w:t>
      </w:r>
      <w:r w:rsidR="004C0B99">
        <w:rPr>
          <w:rStyle w:val="a7"/>
          <w:sz w:val="28"/>
          <w:szCs w:val="28"/>
        </w:rPr>
        <w:t>;</w:t>
      </w:r>
    </w:p>
    <w:p w:rsidR="004C0B99" w:rsidRPr="001B310A" w:rsidRDefault="004C0B99" w:rsidP="001B310A">
      <w:pPr>
        <w:pStyle w:val="22"/>
        <w:numPr>
          <w:ilvl w:val="0"/>
          <w:numId w:val="29"/>
        </w:numPr>
        <w:shd w:val="clear" w:color="auto" w:fill="auto"/>
        <w:tabs>
          <w:tab w:val="left" w:pos="341"/>
          <w:tab w:val="left" w:pos="567"/>
        </w:tabs>
        <w:spacing w:before="0" w:after="0" w:line="360" w:lineRule="auto"/>
        <w:ind w:left="142" w:hanging="142"/>
        <w:jc w:val="both"/>
        <w:rPr>
          <w:rStyle w:val="a7"/>
          <w:sz w:val="28"/>
          <w:szCs w:val="28"/>
        </w:rPr>
      </w:pPr>
      <w:r w:rsidRPr="001B310A">
        <w:rPr>
          <w:rStyle w:val="a7"/>
          <w:sz w:val="28"/>
          <w:szCs w:val="28"/>
        </w:rPr>
        <w:t>критерии оценивания представления работы (доклада)</w:t>
      </w:r>
    </w:p>
    <w:p w:rsidR="006A00F5" w:rsidRPr="006A00F5" w:rsidRDefault="001B310A" w:rsidP="001B310A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6A00F5">
        <w:rPr>
          <w:rFonts w:ascii="Times New Roman" w:eastAsia="Calibri" w:hAnsi="Times New Roman" w:cs="Times New Roman"/>
          <w:sz w:val="28"/>
          <w:szCs w:val="28"/>
        </w:rPr>
        <w:t>четкость изложения материала,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свобода  использования данных;</w:t>
      </w:r>
    </w:p>
    <w:p w:rsidR="006A00F5" w:rsidRPr="006A00F5" w:rsidRDefault="001B310A" w:rsidP="001B310A">
      <w:pPr>
        <w:pStyle w:val="a5"/>
        <w:numPr>
          <w:ilvl w:val="0"/>
          <w:numId w:val="4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убедительность аргументов;</w:t>
      </w:r>
    </w:p>
    <w:p w:rsidR="006A00F5" w:rsidRPr="006A00F5" w:rsidRDefault="001B310A" w:rsidP="001B310A">
      <w:pPr>
        <w:pStyle w:val="a5"/>
        <w:numPr>
          <w:ilvl w:val="0"/>
          <w:numId w:val="42"/>
        </w:numPr>
        <w:rPr>
          <w:rFonts w:ascii="Times New Roman" w:eastAsia="Calibri" w:hAnsi="Times New Roman" w:cs="Times New Roman"/>
          <w:sz w:val="28"/>
          <w:szCs w:val="28"/>
        </w:rPr>
      </w:pPr>
      <w:r w:rsidRPr="006A00F5">
        <w:rPr>
          <w:rFonts w:ascii="Times New Roman" w:eastAsia="Calibri" w:hAnsi="Times New Roman" w:cs="Times New Roman"/>
          <w:sz w:val="28"/>
          <w:szCs w:val="28"/>
        </w:rPr>
        <w:t>грамотная, хорошо поставленная речь при изложении доклада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0F5" w:rsidRPr="006A00F5" w:rsidRDefault="001B310A" w:rsidP="001B310A">
      <w:pPr>
        <w:pStyle w:val="a5"/>
        <w:numPr>
          <w:ilvl w:val="0"/>
          <w:numId w:val="42"/>
        </w:numPr>
        <w:rPr>
          <w:rFonts w:ascii="Times New Roman" w:eastAsia="Calibri" w:hAnsi="Times New Roman" w:cs="Times New Roman"/>
          <w:sz w:val="28"/>
          <w:szCs w:val="28"/>
        </w:rPr>
      </w:pPr>
      <w:r w:rsidRPr="006A00F5">
        <w:rPr>
          <w:rFonts w:ascii="Times New Roman" w:eastAsia="Calibri" w:hAnsi="Times New Roman" w:cs="Times New Roman"/>
          <w:sz w:val="28"/>
          <w:szCs w:val="28"/>
        </w:rPr>
        <w:t>убедительность аргу</w:t>
      </w:r>
      <w:r>
        <w:rPr>
          <w:rFonts w:ascii="Times New Roman" w:eastAsia="Calibri" w:hAnsi="Times New Roman" w:cs="Times New Roman"/>
          <w:sz w:val="28"/>
          <w:szCs w:val="28"/>
        </w:rPr>
        <w:t>ментации при ответе на вопросы;</w:t>
      </w:r>
    </w:p>
    <w:p w:rsidR="006A00F5" w:rsidRPr="006A00F5" w:rsidRDefault="001B310A" w:rsidP="001B310A">
      <w:pPr>
        <w:pStyle w:val="a5"/>
        <w:numPr>
          <w:ilvl w:val="0"/>
          <w:numId w:val="42"/>
        </w:numPr>
        <w:rPr>
          <w:rFonts w:ascii="Times New Roman" w:eastAsia="Calibri" w:hAnsi="Times New Roman" w:cs="Times New Roman"/>
          <w:sz w:val="28"/>
          <w:szCs w:val="28"/>
        </w:rPr>
      </w:pPr>
      <w:r w:rsidRPr="006A00F5">
        <w:rPr>
          <w:rFonts w:ascii="Times New Roman" w:eastAsia="Calibri" w:hAnsi="Times New Roman" w:cs="Times New Roman"/>
          <w:sz w:val="28"/>
          <w:szCs w:val="28"/>
        </w:rPr>
        <w:t>качеств</w:t>
      </w:r>
      <w:r>
        <w:rPr>
          <w:rFonts w:ascii="Times New Roman" w:eastAsia="Calibri" w:hAnsi="Times New Roman" w:cs="Times New Roman"/>
          <w:sz w:val="28"/>
          <w:szCs w:val="28"/>
        </w:rPr>
        <w:t>о презентации.</w:t>
      </w:r>
    </w:p>
    <w:p w:rsidR="00F97804" w:rsidRDefault="007624D3" w:rsidP="00F97804">
      <w:pPr>
        <w:pStyle w:val="22"/>
        <w:shd w:val="clear" w:color="auto" w:fill="auto"/>
        <w:tabs>
          <w:tab w:val="left" w:pos="341"/>
          <w:tab w:val="left" w:pos="567"/>
        </w:tabs>
        <w:spacing w:before="0" w:after="0" w:line="360" w:lineRule="auto"/>
        <w:ind w:left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Выполнение работ осуществляется участниками самостоятельно, учитывая критерии оценки </w:t>
      </w:r>
      <w:r w:rsidRPr="007624D3">
        <w:rPr>
          <w:b w:val="0"/>
          <w:sz w:val="28"/>
          <w:szCs w:val="28"/>
        </w:rPr>
        <w:t>(Приложение 4)</w:t>
      </w:r>
      <w:r w:rsidR="00C721FE">
        <w:rPr>
          <w:b w:val="0"/>
          <w:sz w:val="28"/>
          <w:szCs w:val="28"/>
        </w:rPr>
        <w:t>.</w:t>
      </w:r>
    </w:p>
    <w:p w:rsidR="00C721FE" w:rsidRPr="00C721FE" w:rsidRDefault="00C721FE" w:rsidP="00C721FE">
      <w:pPr>
        <w:pStyle w:val="20"/>
        <w:shd w:val="clear" w:color="auto" w:fill="auto"/>
        <w:tabs>
          <w:tab w:val="left" w:pos="284"/>
          <w:tab w:val="left" w:pos="2693"/>
        </w:tabs>
        <w:spacing w:line="36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721FE">
        <w:rPr>
          <w:sz w:val="28"/>
          <w:szCs w:val="28"/>
          <w:u w:val="single"/>
        </w:rPr>
        <w:t xml:space="preserve">При несоответствии тематики, нарушении сроков предоставления или требований к </w:t>
      </w:r>
      <w:r>
        <w:rPr>
          <w:sz w:val="28"/>
          <w:szCs w:val="28"/>
          <w:u w:val="single"/>
        </w:rPr>
        <w:t xml:space="preserve">содержанию и </w:t>
      </w:r>
      <w:r w:rsidRPr="00C721FE">
        <w:rPr>
          <w:sz w:val="28"/>
          <w:szCs w:val="28"/>
          <w:u w:val="single"/>
        </w:rPr>
        <w:t>оформлению работы</w:t>
      </w:r>
      <w:r>
        <w:rPr>
          <w:sz w:val="28"/>
          <w:szCs w:val="28"/>
          <w:u w:val="single"/>
        </w:rPr>
        <w:t>,</w:t>
      </w:r>
      <w:r w:rsidRPr="00C721FE">
        <w:rPr>
          <w:sz w:val="28"/>
          <w:szCs w:val="28"/>
          <w:u w:val="single"/>
        </w:rPr>
        <w:t xml:space="preserve"> статьи не публикуются и не возвращаются.</w:t>
      </w:r>
    </w:p>
    <w:p w:rsidR="00465F16" w:rsidRPr="00795832" w:rsidRDefault="000A5239" w:rsidP="000A5239">
      <w:pPr>
        <w:pStyle w:val="20"/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65F16" w:rsidRPr="00795832">
        <w:rPr>
          <w:sz w:val="28"/>
          <w:szCs w:val="28"/>
        </w:rPr>
        <w:t>По окончании Конференции каждый обучающийся получит сертифи</w:t>
      </w:r>
      <w:r w:rsidR="00821F6F">
        <w:rPr>
          <w:sz w:val="28"/>
          <w:szCs w:val="28"/>
        </w:rPr>
        <w:t>кат</w:t>
      </w:r>
      <w:r w:rsidR="00C721FE">
        <w:rPr>
          <w:sz w:val="28"/>
          <w:szCs w:val="28"/>
        </w:rPr>
        <w:t xml:space="preserve"> (за заочное участие – в электронном</w:t>
      </w:r>
      <w:r w:rsidR="00325104">
        <w:rPr>
          <w:sz w:val="28"/>
          <w:szCs w:val="28"/>
        </w:rPr>
        <w:t xml:space="preserve"> виде</w:t>
      </w:r>
      <w:r w:rsidR="00C721FE">
        <w:rPr>
          <w:sz w:val="28"/>
          <w:szCs w:val="28"/>
        </w:rPr>
        <w:t>)</w:t>
      </w:r>
      <w:r w:rsidR="00821F6F">
        <w:rPr>
          <w:sz w:val="28"/>
          <w:szCs w:val="28"/>
        </w:rPr>
        <w:t>, победители и призёры очного</w:t>
      </w:r>
      <w:r w:rsidR="003A16FF">
        <w:rPr>
          <w:sz w:val="28"/>
          <w:szCs w:val="28"/>
        </w:rPr>
        <w:t xml:space="preserve"> </w:t>
      </w:r>
      <w:r w:rsidR="00821F6F">
        <w:rPr>
          <w:sz w:val="28"/>
          <w:szCs w:val="28"/>
        </w:rPr>
        <w:t>участия</w:t>
      </w:r>
      <w:r w:rsidR="00465F16" w:rsidRPr="00795832">
        <w:rPr>
          <w:sz w:val="28"/>
          <w:szCs w:val="28"/>
        </w:rPr>
        <w:t xml:space="preserve"> будут отмечены дипломами</w:t>
      </w:r>
      <w:r w:rsidR="00FD6725">
        <w:rPr>
          <w:sz w:val="28"/>
          <w:szCs w:val="28"/>
        </w:rPr>
        <w:t xml:space="preserve"> (по каждому направлению не более трех)</w:t>
      </w:r>
      <w:r w:rsidR="00465F16" w:rsidRPr="00795832">
        <w:rPr>
          <w:sz w:val="28"/>
          <w:szCs w:val="28"/>
        </w:rPr>
        <w:t>, руководители отмечены б</w:t>
      </w:r>
      <w:r w:rsidR="00645556" w:rsidRPr="00795832">
        <w:rPr>
          <w:sz w:val="28"/>
          <w:szCs w:val="28"/>
        </w:rPr>
        <w:t>лагодарственными</w:t>
      </w:r>
      <w:r w:rsidR="00465F16" w:rsidRPr="00795832">
        <w:rPr>
          <w:sz w:val="28"/>
          <w:szCs w:val="28"/>
        </w:rPr>
        <w:t xml:space="preserve"> письмами. </w:t>
      </w:r>
    </w:p>
    <w:p w:rsidR="007624D3" w:rsidRDefault="007624D3" w:rsidP="00795832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3FD0" w:rsidRPr="00795832" w:rsidRDefault="00C721FE" w:rsidP="00795832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16" w:rsidRPr="00795832">
        <w:rPr>
          <w:rFonts w:ascii="Times New Roman" w:hAnsi="Times New Roman" w:cs="Times New Roman"/>
          <w:sz w:val="28"/>
          <w:szCs w:val="28"/>
        </w:rPr>
        <w:t>Электронный сбо</w:t>
      </w:r>
      <w:r w:rsidR="00B23FD0" w:rsidRPr="00795832">
        <w:rPr>
          <w:rFonts w:ascii="Times New Roman" w:hAnsi="Times New Roman" w:cs="Times New Roman"/>
          <w:sz w:val="28"/>
          <w:szCs w:val="28"/>
        </w:rPr>
        <w:t>рник с материалами Конфер</w:t>
      </w:r>
      <w:r w:rsidR="00645556" w:rsidRPr="00795832">
        <w:rPr>
          <w:rFonts w:ascii="Times New Roman" w:hAnsi="Times New Roman" w:cs="Times New Roman"/>
          <w:sz w:val="28"/>
          <w:szCs w:val="28"/>
        </w:rPr>
        <w:t>е</w:t>
      </w:r>
      <w:r w:rsidR="001877F9" w:rsidRPr="00795832">
        <w:rPr>
          <w:rFonts w:ascii="Times New Roman" w:hAnsi="Times New Roman" w:cs="Times New Roman"/>
          <w:sz w:val="28"/>
          <w:szCs w:val="28"/>
        </w:rPr>
        <w:t xml:space="preserve">нции будет размещён в течение месяца </w:t>
      </w:r>
      <w:r w:rsidR="00B23FD0" w:rsidRPr="00795832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465F16" w:rsidRPr="00795832">
        <w:rPr>
          <w:rFonts w:ascii="Times New Roman" w:hAnsi="Times New Roman" w:cs="Times New Roman"/>
          <w:sz w:val="28"/>
          <w:szCs w:val="28"/>
        </w:rPr>
        <w:t>Конференции</w:t>
      </w:r>
      <w:r w:rsidR="00B23FD0" w:rsidRPr="0079583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65F16" w:rsidRPr="00795832">
        <w:rPr>
          <w:rFonts w:ascii="Times New Roman" w:hAnsi="Times New Roman" w:cs="Times New Roman"/>
          <w:sz w:val="28"/>
          <w:szCs w:val="28"/>
        </w:rPr>
        <w:t xml:space="preserve">ГБПОУ «НГТ» </w:t>
      </w:r>
      <w:r w:rsidR="009D44F0" w:rsidRPr="00795832">
        <w:rPr>
          <w:rFonts w:ascii="Times New Roman" w:hAnsi="Times New Roman" w:cs="Times New Roman"/>
          <w:sz w:val="28"/>
          <w:szCs w:val="28"/>
        </w:rPr>
        <w:t>(</w:t>
      </w:r>
      <w:r w:rsidR="00465F16" w:rsidRPr="00795832">
        <w:rPr>
          <w:rFonts w:ascii="Times New Roman" w:hAnsi="Times New Roman" w:cs="Times New Roman"/>
          <w:sz w:val="28"/>
          <w:szCs w:val="28"/>
        </w:rPr>
        <w:t>http://gbpoungt.edusite.ru/</w:t>
      </w:r>
      <w:r w:rsidR="009D44F0" w:rsidRPr="00795832">
        <w:rPr>
          <w:rFonts w:ascii="Times New Roman" w:hAnsi="Times New Roman" w:cs="Times New Roman"/>
          <w:sz w:val="28"/>
          <w:szCs w:val="28"/>
        </w:rPr>
        <w:t>).</w:t>
      </w:r>
    </w:p>
    <w:p w:rsidR="00B23FD0" w:rsidRPr="00795832" w:rsidRDefault="00B23FD0" w:rsidP="00795832">
      <w:pPr>
        <w:rPr>
          <w:rFonts w:ascii="Times New Roman" w:hAnsi="Times New Roman" w:cs="Times New Roman"/>
          <w:sz w:val="28"/>
          <w:szCs w:val="28"/>
        </w:rPr>
      </w:pPr>
    </w:p>
    <w:p w:rsidR="00543097" w:rsidRPr="00FA7C6B" w:rsidRDefault="00543097">
      <w:pPr>
        <w:rPr>
          <w:rStyle w:val="41"/>
          <w:rFonts w:eastAsiaTheme="minorHAnsi"/>
          <w:bCs w:val="0"/>
          <w:sz w:val="28"/>
          <w:szCs w:val="28"/>
        </w:rPr>
      </w:pPr>
      <w:r w:rsidRPr="00FA7C6B">
        <w:rPr>
          <w:rStyle w:val="41"/>
          <w:rFonts w:eastAsiaTheme="minorHAnsi"/>
          <w:b w:val="0"/>
          <w:sz w:val="28"/>
          <w:szCs w:val="28"/>
        </w:rPr>
        <w:br w:type="page"/>
      </w:r>
    </w:p>
    <w:p w:rsidR="00543097" w:rsidRPr="00FA7C6B" w:rsidRDefault="00543097" w:rsidP="00543097">
      <w:pPr>
        <w:pStyle w:val="40"/>
        <w:shd w:val="clear" w:color="auto" w:fill="auto"/>
        <w:spacing w:line="360" w:lineRule="auto"/>
        <w:ind w:right="340"/>
        <w:jc w:val="right"/>
        <w:rPr>
          <w:rStyle w:val="41"/>
          <w:b/>
          <w:sz w:val="28"/>
          <w:szCs w:val="28"/>
        </w:rPr>
      </w:pPr>
      <w:r w:rsidRPr="00FA7C6B">
        <w:rPr>
          <w:rStyle w:val="41"/>
          <w:b/>
          <w:sz w:val="28"/>
          <w:szCs w:val="28"/>
        </w:rPr>
        <w:lastRenderedPageBreak/>
        <w:t>Приложение 1</w:t>
      </w:r>
    </w:p>
    <w:p w:rsidR="00B23FD0" w:rsidRPr="00FA7C6B" w:rsidRDefault="00B23FD0" w:rsidP="0080226D">
      <w:pPr>
        <w:pStyle w:val="40"/>
        <w:shd w:val="clear" w:color="auto" w:fill="auto"/>
        <w:tabs>
          <w:tab w:val="left" w:pos="284"/>
        </w:tabs>
        <w:spacing w:line="360" w:lineRule="auto"/>
        <w:ind w:right="340"/>
        <w:jc w:val="center"/>
        <w:rPr>
          <w:sz w:val="28"/>
          <w:szCs w:val="28"/>
        </w:rPr>
      </w:pPr>
      <w:r w:rsidRPr="00FA7C6B">
        <w:rPr>
          <w:rStyle w:val="41"/>
          <w:b/>
          <w:sz w:val="28"/>
          <w:szCs w:val="28"/>
        </w:rPr>
        <w:t>Требования</w:t>
      </w:r>
      <w:r w:rsidR="002F53B8">
        <w:rPr>
          <w:rStyle w:val="41"/>
          <w:b/>
          <w:sz w:val="28"/>
          <w:szCs w:val="28"/>
        </w:rPr>
        <w:t xml:space="preserve"> </w:t>
      </w:r>
      <w:r w:rsidRPr="00FA7C6B">
        <w:rPr>
          <w:rStyle w:val="41"/>
          <w:b/>
          <w:sz w:val="28"/>
          <w:szCs w:val="28"/>
        </w:rPr>
        <w:t>к</w:t>
      </w:r>
      <w:r w:rsidR="002F53B8">
        <w:rPr>
          <w:rStyle w:val="41"/>
          <w:b/>
          <w:sz w:val="28"/>
          <w:szCs w:val="28"/>
        </w:rPr>
        <w:t xml:space="preserve"> </w:t>
      </w:r>
      <w:r w:rsidRPr="00FA7C6B">
        <w:rPr>
          <w:sz w:val="28"/>
          <w:szCs w:val="28"/>
        </w:rPr>
        <w:t>оформлению материалов для публикации в сборнике.</w:t>
      </w:r>
    </w:p>
    <w:p w:rsidR="00B23FD0" w:rsidRPr="00FA7C6B" w:rsidRDefault="00325104" w:rsidP="0080226D">
      <w:pPr>
        <w:pStyle w:val="20"/>
        <w:shd w:val="clear" w:color="auto" w:fill="auto"/>
        <w:tabs>
          <w:tab w:val="left" w:pos="284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B23FD0" w:rsidRPr="00FA7C6B">
        <w:rPr>
          <w:sz w:val="28"/>
          <w:szCs w:val="28"/>
        </w:rPr>
        <w:t xml:space="preserve">Тезисы докладов </w:t>
      </w:r>
      <w:r w:rsidR="007624D3">
        <w:rPr>
          <w:sz w:val="28"/>
          <w:szCs w:val="28"/>
        </w:rPr>
        <w:t>пре</w:t>
      </w:r>
      <w:r w:rsidR="00B23FD0" w:rsidRPr="00FA7C6B">
        <w:rPr>
          <w:sz w:val="28"/>
          <w:szCs w:val="28"/>
        </w:rPr>
        <w:t>д</w:t>
      </w:r>
      <w:r w:rsidR="007624D3">
        <w:rPr>
          <w:sz w:val="28"/>
          <w:szCs w:val="28"/>
        </w:rPr>
        <w:t>о</w:t>
      </w:r>
      <w:r w:rsidR="00B23FD0" w:rsidRPr="00FA7C6B">
        <w:rPr>
          <w:sz w:val="28"/>
          <w:szCs w:val="28"/>
        </w:rPr>
        <w:t xml:space="preserve">ставляются объемом </w:t>
      </w:r>
      <w:r w:rsidR="007624D3">
        <w:rPr>
          <w:sz w:val="28"/>
          <w:szCs w:val="28"/>
        </w:rPr>
        <w:t>8-10</w:t>
      </w:r>
      <w:r w:rsidR="00543097" w:rsidRPr="00FA7C6B">
        <w:rPr>
          <w:sz w:val="28"/>
          <w:szCs w:val="28"/>
        </w:rPr>
        <w:t xml:space="preserve"> страниц, формата А4</w:t>
      </w:r>
      <w:r w:rsidR="00B23FD0" w:rsidRPr="00FA7C6B">
        <w:rPr>
          <w:sz w:val="28"/>
          <w:szCs w:val="28"/>
          <w:lang w:bidi="en-US"/>
        </w:rPr>
        <w:t xml:space="preserve">, </w:t>
      </w:r>
      <w:r w:rsidR="00B23FD0" w:rsidRPr="00FA7C6B">
        <w:rPr>
          <w:sz w:val="28"/>
          <w:szCs w:val="28"/>
          <w:lang w:val="en-US" w:bidi="en-US"/>
        </w:rPr>
        <w:t>MSWORD</w:t>
      </w:r>
      <w:r w:rsidR="00543097" w:rsidRPr="00FA7C6B">
        <w:rPr>
          <w:sz w:val="28"/>
          <w:szCs w:val="28"/>
        </w:rPr>
        <w:t>не ниже 2003.</w:t>
      </w:r>
    </w:p>
    <w:p w:rsidR="00B23FD0" w:rsidRPr="00FA7C6B" w:rsidRDefault="00B23FD0" w:rsidP="008A20CB">
      <w:pPr>
        <w:pStyle w:val="20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FA7C6B">
        <w:rPr>
          <w:sz w:val="28"/>
          <w:szCs w:val="28"/>
        </w:rPr>
        <w:t xml:space="preserve">Поля: верхнее - 15мм. нижнее - 20мм, левое - 25мм, правое -20 мм. Шрифт </w:t>
      </w:r>
      <w:proofErr w:type="spellStart"/>
      <w:r w:rsidRPr="008A20CB">
        <w:rPr>
          <w:sz w:val="28"/>
          <w:szCs w:val="28"/>
        </w:rPr>
        <w:t>TimesNewRoman</w:t>
      </w:r>
      <w:proofErr w:type="spellEnd"/>
      <w:r w:rsidRPr="00FA7C6B">
        <w:rPr>
          <w:sz w:val="28"/>
          <w:szCs w:val="28"/>
        </w:rPr>
        <w:t>, кегль 1</w:t>
      </w:r>
      <w:r w:rsidR="00325104">
        <w:rPr>
          <w:sz w:val="28"/>
          <w:szCs w:val="28"/>
        </w:rPr>
        <w:t>2</w:t>
      </w:r>
      <w:r w:rsidR="00CD3C3B" w:rsidRPr="00FA7C6B">
        <w:rPr>
          <w:sz w:val="28"/>
          <w:szCs w:val="28"/>
        </w:rPr>
        <w:t>, интервал 1,5.</w:t>
      </w:r>
    </w:p>
    <w:p w:rsidR="00B23FD0" w:rsidRPr="00FA7C6B" w:rsidRDefault="00325104" w:rsidP="008A20CB">
      <w:pPr>
        <w:pStyle w:val="20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D44F0" w:rsidRPr="00FA7C6B">
        <w:rPr>
          <w:sz w:val="28"/>
          <w:szCs w:val="28"/>
        </w:rPr>
        <w:t xml:space="preserve">Вверху первой </w:t>
      </w:r>
      <w:r w:rsidR="00B23FD0" w:rsidRPr="00FA7C6B">
        <w:rPr>
          <w:sz w:val="28"/>
          <w:szCs w:val="28"/>
        </w:rPr>
        <w:t>страницы печатается название доклада - шрифт жирный, прописной,выравнивание по</w:t>
      </w:r>
      <w:r w:rsidR="00543097" w:rsidRPr="00FA7C6B">
        <w:rPr>
          <w:sz w:val="28"/>
          <w:szCs w:val="28"/>
        </w:rPr>
        <w:t>центру</w:t>
      </w:r>
      <w:r w:rsidR="00B23FD0" w:rsidRPr="00FA7C6B">
        <w:rPr>
          <w:sz w:val="28"/>
          <w:szCs w:val="28"/>
        </w:rPr>
        <w:t xml:space="preserve"> страницы. Далее через 1,5 интервала - Ф.И.</w:t>
      </w:r>
      <w:r w:rsidR="00C721FE">
        <w:rPr>
          <w:sz w:val="28"/>
          <w:szCs w:val="28"/>
        </w:rPr>
        <w:t>О. автора(</w:t>
      </w:r>
      <w:proofErr w:type="spellStart"/>
      <w:r w:rsidR="00B23FD0" w:rsidRPr="00FA7C6B">
        <w:rPr>
          <w:sz w:val="28"/>
          <w:szCs w:val="28"/>
        </w:rPr>
        <w:t>ов</w:t>
      </w:r>
      <w:proofErr w:type="spellEnd"/>
      <w:r w:rsidR="00B23FD0" w:rsidRPr="00FA7C6B">
        <w:rPr>
          <w:sz w:val="28"/>
          <w:szCs w:val="28"/>
        </w:rPr>
        <w:t>), наименование</w:t>
      </w:r>
      <w:r w:rsidR="001B310A">
        <w:rPr>
          <w:sz w:val="28"/>
          <w:szCs w:val="28"/>
        </w:rPr>
        <w:t xml:space="preserve"> </w:t>
      </w:r>
      <w:r w:rsidR="00B23FD0" w:rsidRPr="00FA7C6B">
        <w:rPr>
          <w:sz w:val="28"/>
          <w:szCs w:val="28"/>
        </w:rPr>
        <w:t>образовательного упреждения. Ф.И.О. руководителя, с выравниваем по правому полю.</w:t>
      </w:r>
    </w:p>
    <w:p w:rsidR="00B23FD0" w:rsidRPr="00FA7C6B" w:rsidRDefault="00325104" w:rsidP="008A20CB">
      <w:pPr>
        <w:pStyle w:val="20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Тезисы докладов печатаются </w:t>
      </w:r>
      <w:r w:rsidR="00B23FD0" w:rsidRPr="00FA7C6B">
        <w:rPr>
          <w:sz w:val="28"/>
          <w:szCs w:val="28"/>
        </w:rPr>
        <w:t xml:space="preserve"> в авторской редакции. Просьба проверять тезисы на грамотность.</w:t>
      </w:r>
    </w:p>
    <w:p w:rsidR="00325104" w:rsidRPr="007624D3" w:rsidRDefault="00325104" w:rsidP="00325104">
      <w:pPr>
        <w:pStyle w:val="20"/>
        <w:shd w:val="clear" w:color="auto" w:fill="auto"/>
        <w:tabs>
          <w:tab w:val="left" w:pos="558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7624D3">
        <w:rPr>
          <w:sz w:val="28"/>
          <w:szCs w:val="28"/>
        </w:rPr>
        <w:t>Заявку (Приложение 3)  и материал для сборника присылать одним файлом. В названии файла указать фамилию участника и краткое название ОУ.</w:t>
      </w:r>
    </w:p>
    <w:p w:rsidR="00B23FD0" w:rsidRPr="00FA7C6B" w:rsidRDefault="00325104" w:rsidP="00325104">
      <w:pPr>
        <w:pStyle w:val="20"/>
        <w:shd w:val="clear" w:color="auto" w:fill="auto"/>
        <w:tabs>
          <w:tab w:val="left" w:pos="284"/>
          <w:tab w:val="left" w:pos="269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23FD0" w:rsidRPr="00FA7C6B">
        <w:rPr>
          <w:sz w:val="28"/>
          <w:szCs w:val="28"/>
        </w:rPr>
        <w:t xml:space="preserve">Сканированные </w:t>
      </w:r>
      <w:r w:rsidR="00543097" w:rsidRPr="00FA7C6B">
        <w:rPr>
          <w:sz w:val="28"/>
          <w:szCs w:val="28"/>
        </w:rPr>
        <w:t>тексты</w:t>
      </w:r>
      <w:r w:rsidR="00B23FD0" w:rsidRPr="00FA7C6B">
        <w:rPr>
          <w:sz w:val="28"/>
          <w:szCs w:val="28"/>
        </w:rPr>
        <w:t xml:space="preserve"> не принимаются!</w:t>
      </w:r>
    </w:p>
    <w:p w:rsidR="00B23FD0" w:rsidRPr="00FA7C6B" w:rsidRDefault="00B23FD0" w:rsidP="00543097">
      <w:pPr>
        <w:pStyle w:val="70"/>
        <w:shd w:val="clear" w:color="auto" w:fill="auto"/>
        <w:spacing w:before="0" w:after="0" w:line="360" w:lineRule="auto"/>
        <w:ind w:right="340"/>
        <w:rPr>
          <w:sz w:val="28"/>
          <w:szCs w:val="28"/>
        </w:rPr>
      </w:pPr>
      <w:r w:rsidRPr="00FA7C6B">
        <w:rPr>
          <w:sz w:val="28"/>
          <w:szCs w:val="28"/>
        </w:rPr>
        <w:t>Образец оформления</w:t>
      </w:r>
    </w:p>
    <w:p w:rsidR="00DB1382" w:rsidRPr="00FA7C6B" w:rsidRDefault="00B23FD0" w:rsidP="0080226D">
      <w:pPr>
        <w:pStyle w:val="80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  <w:r w:rsidRPr="00FA7C6B">
        <w:rPr>
          <w:sz w:val="28"/>
          <w:szCs w:val="28"/>
        </w:rPr>
        <w:t xml:space="preserve">ОПАСНЫЙ УЧАСТОК ДОРОГИ ГОРОДА </w:t>
      </w:r>
      <w:r w:rsidR="00543097" w:rsidRPr="00FA7C6B">
        <w:rPr>
          <w:sz w:val="28"/>
          <w:szCs w:val="28"/>
        </w:rPr>
        <w:t>НЕФТЕГОРСКА</w:t>
      </w:r>
    </w:p>
    <w:p w:rsidR="00B23FD0" w:rsidRPr="00FA7C6B" w:rsidRDefault="00B23FD0" w:rsidP="0080226D">
      <w:pPr>
        <w:pStyle w:val="30"/>
        <w:shd w:val="clear" w:color="auto" w:fill="auto"/>
        <w:spacing w:line="360" w:lineRule="auto"/>
        <w:ind w:right="340"/>
        <w:jc w:val="right"/>
        <w:rPr>
          <w:rFonts w:ascii="Times New Roman" w:hAnsi="Times New Roman" w:cs="Times New Roman"/>
          <w:sz w:val="28"/>
          <w:szCs w:val="28"/>
        </w:rPr>
      </w:pPr>
      <w:r w:rsidRPr="00FA7C6B">
        <w:rPr>
          <w:rFonts w:ascii="Times New Roman" w:hAnsi="Times New Roman" w:cs="Times New Roman"/>
          <w:sz w:val="28"/>
          <w:szCs w:val="28"/>
        </w:rPr>
        <w:t>Петров Иван Иванович</w:t>
      </w:r>
    </w:p>
    <w:p w:rsidR="00B23FD0" w:rsidRPr="00FA7C6B" w:rsidRDefault="00924198" w:rsidP="0080226D">
      <w:pPr>
        <w:pStyle w:val="30"/>
        <w:shd w:val="clear" w:color="auto" w:fill="auto"/>
        <w:spacing w:line="360" w:lineRule="auto"/>
        <w:ind w:right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«Нефтегорский государственный техникум»</w:t>
      </w:r>
    </w:p>
    <w:p w:rsidR="00B23FD0" w:rsidRPr="00FA7C6B" w:rsidRDefault="00B23FD0" w:rsidP="0080226D">
      <w:pPr>
        <w:pStyle w:val="30"/>
        <w:shd w:val="clear" w:color="auto" w:fill="auto"/>
        <w:spacing w:line="360" w:lineRule="auto"/>
        <w:ind w:right="340"/>
        <w:jc w:val="right"/>
        <w:rPr>
          <w:rFonts w:ascii="Times New Roman" w:hAnsi="Times New Roman" w:cs="Times New Roman"/>
          <w:sz w:val="28"/>
          <w:szCs w:val="28"/>
        </w:rPr>
      </w:pPr>
      <w:r w:rsidRPr="00FA7C6B">
        <w:rPr>
          <w:rFonts w:ascii="Times New Roman" w:hAnsi="Times New Roman" w:cs="Times New Roman"/>
          <w:sz w:val="28"/>
          <w:szCs w:val="28"/>
        </w:rPr>
        <w:t>Научный руководитель: Иванова Светлана Ивановна</w:t>
      </w:r>
    </w:p>
    <w:p w:rsidR="00DB1382" w:rsidRPr="00FA7C6B" w:rsidRDefault="00DB1382" w:rsidP="0080226D">
      <w:pPr>
        <w:pStyle w:val="30"/>
        <w:shd w:val="clear" w:color="auto" w:fill="auto"/>
        <w:spacing w:line="360" w:lineRule="auto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80226D" w:rsidRPr="00FA7C6B" w:rsidRDefault="0080226D" w:rsidP="0080226D">
      <w:pPr>
        <w:pStyle w:val="30"/>
        <w:shd w:val="clear" w:color="auto" w:fill="auto"/>
        <w:spacing w:line="360" w:lineRule="auto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543097" w:rsidRDefault="00543097" w:rsidP="00802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C6B">
        <w:rPr>
          <w:rFonts w:ascii="Times New Roman" w:hAnsi="Times New Roman" w:cs="Times New Roman"/>
          <w:sz w:val="28"/>
          <w:szCs w:val="28"/>
        </w:rPr>
        <w:t>ТЕКСТ СТАТЬИ</w:t>
      </w:r>
    </w:p>
    <w:p w:rsidR="00B159C3" w:rsidRDefault="00B159C3" w:rsidP="00B159C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59C3" w:rsidRPr="00FA7C6B" w:rsidRDefault="00B159C3" w:rsidP="00B159C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литературы:</w:t>
      </w:r>
    </w:p>
    <w:p w:rsidR="00CD3C3B" w:rsidRPr="00FA7C6B" w:rsidRDefault="00543097" w:rsidP="0080226D">
      <w:pPr>
        <w:pStyle w:val="40"/>
        <w:shd w:val="clear" w:color="auto" w:fill="auto"/>
        <w:spacing w:line="360" w:lineRule="auto"/>
        <w:ind w:right="340"/>
        <w:jc w:val="right"/>
        <w:rPr>
          <w:rStyle w:val="41"/>
          <w:b/>
          <w:sz w:val="28"/>
          <w:szCs w:val="28"/>
        </w:rPr>
      </w:pPr>
      <w:r w:rsidRPr="00FA7C6B">
        <w:rPr>
          <w:sz w:val="28"/>
          <w:szCs w:val="28"/>
        </w:rPr>
        <w:br w:type="page"/>
      </w:r>
      <w:r w:rsidR="00CD3C3B" w:rsidRPr="00FA7C6B">
        <w:rPr>
          <w:rStyle w:val="41"/>
          <w:b/>
          <w:sz w:val="28"/>
          <w:szCs w:val="28"/>
        </w:rPr>
        <w:lastRenderedPageBreak/>
        <w:t>Приложение 2</w:t>
      </w: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b/>
          <w:sz w:val="28"/>
          <w:szCs w:val="28"/>
        </w:rPr>
      </w:pPr>
      <w:r w:rsidRPr="00FA7C6B">
        <w:rPr>
          <w:rStyle w:val="41"/>
          <w:b/>
          <w:sz w:val="28"/>
          <w:szCs w:val="28"/>
        </w:rPr>
        <w:t>НИМЕНОВАНИЕ СВОЕГО ПРОФЕССИОНАЛЬНОНО УЧРЕЖДЕНИЯ</w:t>
      </w: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DB1382" w:rsidRPr="00FA7C6B" w:rsidRDefault="00DB1382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DB1382" w:rsidRPr="00FA7C6B" w:rsidRDefault="00DB1382" w:rsidP="00DB138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 xml:space="preserve">НАУЧНО – ИССЛЕДОВАТЕЛЬСКАЯ КОНФЕРЕНЦИЯ </w:t>
      </w:r>
    </w:p>
    <w:p w:rsidR="00DB1382" w:rsidRPr="00FA7C6B" w:rsidRDefault="00DB1382" w:rsidP="00DB138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 xml:space="preserve"> «ЧЕРЕЗ ТВОРЧЕСТВО В НАУКУ»</w:t>
      </w: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DB1382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b/>
          <w:i/>
          <w:sz w:val="28"/>
          <w:szCs w:val="28"/>
        </w:rPr>
      </w:pPr>
      <w:r w:rsidRPr="00FA7C6B">
        <w:rPr>
          <w:rStyle w:val="41"/>
          <w:b/>
          <w:i/>
          <w:sz w:val="28"/>
          <w:szCs w:val="28"/>
        </w:rPr>
        <w:t>ТЕМА: (НАЗВАНИЕ РАБОТЫ)</w:t>
      </w:r>
    </w:p>
    <w:p w:rsidR="00DB1382" w:rsidRPr="00FA7C6B" w:rsidRDefault="00DB1382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b/>
          <w:i/>
          <w:sz w:val="28"/>
          <w:szCs w:val="28"/>
        </w:rPr>
      </w:pPr>
      <w:r w:rsidRPr="00FA7C6B">
        <w:rPr>
          <w:rStyle w:val="41"/>
          <w:b/>
          <w:i/>
          <w:sz w:val="28"/>
          <w:szCs w:val="28"/>
        </w:rPr>
        <w:t>НАПРАВЛЕНИЕ (Гуманитарное, естественнонаучное, профессиональное)</w:t>
      </w: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center"/>
        <w:rPr>
          <w:rStyle w:val="41"/>
          <w:sz w:val="28"/>
          <w:szCs w:val="28"/>
        </w:rPr>
      </w:pPr>
    </w:p>
    <w:p w:rsidR="00CD3C3B" w:rsidRPr="00FA7C6B" w:rsidRDefault="00CD3C3B" w:rsidP="00CD3C3B">
      <w:pPr>
        <w:pStyle w:val="40"/>
        <w:shd w:val="clear" w:color="auto" w:fill="auto"/>
        <w:spacing w:line="360" w:lineRule="auto"/>
        <w:ind w:right="340"/>
        <w:jc w:val="right"/>
        <w:rPr>
          <w:rStyle w:val="41"/>
          <w:b/>
          <w:sz w:val="28"/>
          <w:szCs w:val="28"/>
        </w:rPr>
      </w:pPr>
    </w:p>
    <w:p w:rsidR="00DB1382" w:rsidRPr="00FA7C6B" w:rsidRDefault="00DB1382">
      <w:pPr>
        <w:rPr>
          <w:rFonts w:ascii="Times New Roman" w:hAnsi="Times New Roman" w:cs="Times New Roman"/>
          <w:sz w:val="28"/>
          <w:szCs w:val="28"/>
        </w:rPr>
      </w:pPr>
    </w:p>
    <w:p w:rsidR="00DB1382" w:rsidRPr="00FA7C6B" w:rsidRDefault="00DB1382">
      <w:pPr>
        <w:rPr>
          <w:rFonts w:ascii="Times New Roman" w:hAnsi="Times New Roman" w:cs="Times New Roman"/>
          <w:sz w:val="28"/>
          <w:szCs w:val="28"/>
        </w:rPr>
      </w:pPr>
    </w:p>
    <w:p w:rsidR="00CD3C3B" w:rsidRPr="00FA7C6B" w:rsidRDefault="00DB1382">
      <w:pPr>
        <w:rPr>
          <w:rFonts w:ascii="Times New Roman" w:hAnsi="Times New Roman" w:cs="Times New Roman"/>
          <w:sz w:val="28"/>
          <w:szCs w:val="28"/>
        </w:rPr>
      </w:pPr>
      <w:r w:rsidRPr="00FA7C6B">
        <w:rPr>
          <w:rFonts w:ascii="Times New Roman" w:hAnsi="Times New Roman" w:cs="Times New Roman"/>
          <w:sz w:val="28"/>
          <w:szCs w:val="28"/>
        </w:rPr>
        <w:t>ФИО студента (полностью)</w:t>
      </w:r>
    </w:p>
    <w:p w:rsidR="00DB1382" w:rsidRPr="00FA7C6B" w:rsidRDefault="00DB1382">
      <w:pPr>
        <w:rPr>
          <w:rFonts w:ascii="Times New Roman" w:hAnsi="Times New Roman" w:cs="Times New Roman"/>
          <w:sz w:val="28"/>
          <w:szCs w:val="28"/>
        </w:rPr>
      </w:pPr>
      <w:r w:rsidRPr="00FA7C6B">
        <w:rPr>
          <w:rFonts w:ascii="Times New Roman" w:hAnsi="Times New Roman" w:cs="Times New Roman"/>
          <w:sz w:val="28"/>
          <w:szCs w:val="28"/>
        </w:rPr>
        <w:t>Руководитель: ФИО (полностью)</w:t>
      </w:r>
    </w:p>
    <w:p w:rsidR="00543097" w:rsidRPr="00FA7C6B" w:rsidRDefault="00543097">
      <w:pPr>
        <w:rPr>
          <w:rFonts w:ascii="Times New Roman" w:hAnsi="Times New Roman" w:cs="Times New Roman"/>
          <w:sz w:val="28"/>
          <w:szCs w:val="28"/>
        </w:rPr>
      </w:pPr>
    </w:p>
    <w:p w:rsidR="00CD3C3B" w:rsidRPr="00FA7C6B" w:rsidRDefault="00CD3C3B">
      <w:pPr>
        <w:rPr>
          <w:rFonts w:ascii="Times New Roman" w:hAnsi="Times New Roman" w:cs="Times New Roman"/>
          <w:sz w:val="28"/>
          <w:szCs w:val="28"/>
        </w:rPr>
      </w:pPr>
    </w:p>
    <w:p w:rsidR="00CD3C3B" w:rsidRPr="00FA7C6B" w:rsidRDefault="00CD3C3B" w:rsidP="007958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3C3B" w:rsidRPr="00FA7C6B" w:rsidRDefault="00CD3C3B">
      <w:pPr>
        <w:rPr>
          <w:rFonts w:ascii="Times New Roman" w:hAnsi="Times New Roman" w:cs="Times New Roman"/>
          <w:sz w:val="28"/>
          <w:szCs w:val="28"/>
        </w:rPr>
      </w:pPr>
    </w:p>
    <w:p w:rsidR="00CD3C3B" w:rsidRPr="00FA7C6B" w:rsidRDefault="00DB1382" w:rsidP="00DB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>201</w:t>
      </w:r>
      <w:r w:rsidR="002F53B8">
        <w:rPr>
          <w:rFonts w:ascii="Times New Roman" w:hAnsi="Times New Roman" w:cs="Times New Roman"/>
          <w:b/>
          <w:sz w:val="28"/>
          <w:szCs w:val="28"/>
        </w:rPr>
        <w:t>9</w:t>
      </w:r>
      <w:r w:rsidRPr="00FA7C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198" w:rsidRDefault="00924198" w:rsidP="00DB138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C3B" w:rsidRPr="00FA7C6B" w:rsidRDefault="00DB1382" w:rsidP="00DB138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>Приложение3</w:t>
      </w:r>
    </w:p>
    <w:p w:rsidR="00CD3C3B" w:rsidRPr="00FA7C6B" w:rsidRDefault="00CD3C3B">
      <w:pPr>
        <w:rPr>
          <w:rFonts w:ascii="Times New Roman" w:hAnsi="Times New Roman" w:cs="Times New Roman"/>
          <w:sz w:val="28"/>
          <w:szCs w:val="28"/>
        </w:rPr>
      </w:pPr>
    </w:p>
    <w:p w:rsidR="000C5C8B" w:rsidRPr="00FA7C6B" w:rsidRDefault="000C5C8B">
      <w:pPr>
        <w:rPr>
          <w:rFonts w:ascii="Times New Roman" w:hAnsi="Times New Roman" w:cs="Times New Roman"/>
          <w:sz w:val="28"/>
          <w:szCs w:val="28"/>
        </w:rPr>
      </w:pPr>
    </w:p>
    <w:p w:rsidR="00543097" w:rsidRPr="00FA7C6B" w:rsidRDefault="00543097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543097" w:rsidRPr="00FA7C6B" w:rsidRDefault="00543097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>На участие в окружной научно – исследовательской конференции обучающихся «Через творчество в науку»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 w:rsidR="002F5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FA7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) руководителя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 </w:t>
            </w:r>
            <w:r w:rsidRPr="00FA7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Наименование тезисов/статьи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97" w:rsidRPr="00FA7C6B" w:rsidTr="00543097">
        <w:tc>
          <w:tcPr>
            <w:tcW w:w="4785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</w:t>
            </w:r>
          </w:p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- очная</w:t>
            </w:r>
          </w:p>
          <w:p w:rsidR="00543097" w:rsidRPr="00FA7C6B" w:rsidRDefault="00543097" w:rsidP="0054309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B">
              <w:rPr>
                <w:rFonts w:ascii="Times New Roman" w:hAnsi="Times New Roman" w:cs="Times New Roman"/>
                <w:sz w:val="28"/>
                <w:szCs w:val="28"/>
              </w:rPr>
              <w:t>- заочная</w:t>
            </w:r>
          </w:p>
        </w:tc>
        <w:tc>
          <w:tcPr>
            <w:tcW w:w="4786" w:type="dxa"/>
          </w:tcPr>
          <w:p w:rsidR="00543097" w:rsidRPr="00FA7C6B" w:rsidRDefault="00543097" w:rsidP="0054309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BC6" w:rsidRPr="00FA7C6B" w:rsidRDefault="003E0BC6" w:rsidP="00543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C6" w:rsidRPr="00FA7C6B" w:rsidRDefault="003E0BC6">
      <w:pPr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1E54" w:rsidRPr="00FA7C6B" w:rsidRDefault="00332D73" w:rsidP="00332D73">
      <w:pPr>
        <w:tabs>
          <w:tab w:val="num" w:pos="0"/>
        </w:tabs>
        <w:spacing w:line="240" w:lineRule="auto"/>
        <w:ind w:firstLine="5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A7C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4</w:t>
      </w:r>
    </w:p>
    <w:p w:rsidR="001877F9" w:rsidRPr="00FA7C6B" w:rsidRDefault="001877F9" w:rsidP="001877F9">
      <w:pPr>
        <w:tabs>
          <w:tab w:val="num" w:pos="0"/>
        </w:tabs>
        <w:spacing w:line="240" w:lineRule="auto"/>
        <w:ind w:firstLine="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C6B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оценок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9A7D7C" w:rsidRPr="00924198" w:rsidTr="00C35EEB">
        <w:trPr>
          <w:trHeight w:val="462"/>
        </w:trPr>
        <w:tc>
          <w:tcPr>
            <w:tcW w:w="6345" w:type="dxa"/>
          </w:tcPr>
          <w:p w:rsidR="009A7D7C" w:rsidRPr="00924198" w:rsidRDefault="009A7D7C" w:rsidP="00332D73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3226" w:type="dxa"/>
          </w:tcPr>
          <w:p w:rsidR="009A7D7C" w:rsidRPr="00924198" w:rsidRDefault="009A7D7C" w:rsidP="00332D73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C35EEB" w:rsidRPr="00924198" w:rsidTr="006C4809">
        <w:trPr>
          <w:trHeight w:val="462"/>
        </w:trPr>
        <w:tc>
          <w:tcPr>
            <w:tcW w:w="9571" w:type="dxa"/>
            <w:gridSpan w:val="2"/>
          </w:tcPr>
          <w:p w:rsidR="00C35EEB" w:rsidRPr="00924198" w:rsidRDefault="00C35EEB" w:rsidP="00C35EE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Критерии оценивания работы</w:t>
            </w:r>
          </w:p>
        </w:tc>
      </w:tr>
      <w:tr w:rsidR="009A7D7C" w:rsidRPr="00924198" w:rsidTr="00C35EEB">
        <w:tc>
          <w:tcPr>
            <w:tcW w:w="6345" w:type="dxa"/>
          </w:tcPr>
          <w:p w:rsidR="009A7D7C" w:rsidRPr="00924198" w:rsidRDefault="003A16FF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>
              <w:rPr>
                <w:rStyle w:val="0pt"/>
                <w:b/>
                <w:sz w:val="24"/>
                <w:szCs w:val="28"/>
              </w:rPr>
              <w:t>Целеполагание</w:t>
            </w:r>
          </w:p>
          <w:p w:rsidR="009A7D7C" w:rsidRPr="00924198" w:rsidRDefault="009A7D7C" w:rsidP="00E142F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0pt"/>
                <w:sz w:val="24"/>
                <w:szCs w:val="28"/>
              </w:rPr>
              <w:t>цели исследования</w:t>
            </w:r>
          </w:p>
          <w:p w:rsidR="009A7D7C" w:rsidRPr="00924198" w:rsidRDefault="003A16FF" w:rsidP="00E142F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>
              <w:rPr>
                <w:rStyle w:val="0pt"/>
                <w:sz w:val="24"/>
                <w:szCs w:val="28"/>
              </w:rPr>
              <w:t>объект</w:t>
            </w:r>
            <w:r w:rsidR="009A7D7C" w:rsidRPr="00924198">
              <w:rPr>
                <w:rStyle w:val="0pt"/>
                <w:sz w:val="24"/>
                <w:szCs w:val="28"/>
              </w:rPr>
              <w:t xml:space="preserve"> исследования</w:t>
            </w:r>
          </w:p>
          <w:p w:rsidR="009A7D7C" w:rsidRPr="00924198" w:rsidRDefault="003A16FF" w:rsidP="00E142F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>
              <w:rPr>
                <w:rStyle w:val="0pt"/>
                <w:sz w:val="24"/>
                <w:szCs w:val="28"/>
              </w:rPr>
              <w:t>предмет</w:t>
            </w:r>
            <w:r w:rsidR="009A7D7C" w:rsidRPr="00924198">
              <w:rPr>
                <w:rStyle w:val="0pt"/>
                <w:sz w:val="24"/>
                <w:szCs w:val="28"/>
              </w:rPr>
              <w:t xml:space="preserve"> исследования</w:t>
            </w:r>
          </w:p>
          <w:p w:rsidR="009A7D7C" w:rsidRPr="00924198" w:rsidRDefault="009A7D7C" w:rsidP="00E142F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Style w:val="0pt"/>
                <w:rFonts w:eastAsiaTheme="minorHAnsi"/>
                <w:b w:val="0"/>
                <w:sz w:val="24"/>
                <w:szCs w:val="28"/>
              </w:rPr>
              <w:t>- задач</w:t>
            </w:r>
            <w:r w:rsidR="003A16FF">
              <w:rPr>
                <w:rStyle w:val="0pt"/>
                <w:rFonts w:eastAsiaTheme="minorHAnsi"/>
                <w:b w:val="0"/>
                <w:sz w:val="24"/>
                <w:szCs w:val="28"/>
              </w:rPr>
              <w:t>и</w:t>
            </w:r>
            <w:r w:rsidRPr="00924198">
              <w:rPr>
                <w:rStyle w:val="0pt"/>
                <w:rFonts w:eastAsiaTheme="minorHAnsi"/>
                <w:b w:val="0"/>
                <w:sz w:val="24"/>
                <w:szCs w:val="28"/>
              </w:rPr>
              <w:t xml:space="preserve"> исследования</w:t>
            </w:r>
          </w:p>
        </w:tc>
        <w:tc>
          <w:tcPr>
            <w:tcW w:w="3226" w:type="dxa"/>
          </w:tcPr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8"/>
              </w:rPr>
            </w:pPr>
            <w:r w:rsidRPr="00924198">
              <w:rPr>
                <w:rStyle w:val="85pt0pt"/>
                <w:sz w:val="24"/>
                <w:szCs w:val="28"/>
              </w:rPr>
              <w:t>оценивается каждый элемент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0pt"/>
                <w:sz w:val="24"/>
                <w:szCs w:val="28"/>
              </w:rPr>
            </w:pPr>
            <w:r w:rsidRPr="00924198">
              <w:rPr>
                <w:rStyle w:val="85pt0pt"/>
                <w:sz w:val="24"/>
                <w:szCs w:val="28"/>
              </w:rPr>
              <w:t>методологического аппарата в диапазоне 0-1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8"/>
              </w:rPr>
            </w:pPr>
            <w:r w:rsidRPr="00924198">
              <w:rPr>
                <w:rStyle w:val="85pt0pt"/>
                <w:b/>
                <w:sz w:val="24"/>
                <w:szCs w:val="28"/>
              </w:rPr>
              <w:t>1</w:t>
            </w:r>
            <w:r w:rsidRPr="00924198">
              <w:rPr>
                <w:rStyle w:val="85pt"/>
                <w:b/>
                <w:sz w:val="24"/>
                <w:szCs w:val="28"/>
              </w:rPr>
              <w:t xml:space="preserve"> балл</w:t>
            </w:r>
            <w:r w:rsidRPr="00924198">
              <w:rPr>
                <w:rStyle w:val="85pt0pt"/>
                <w:sz w:val="24"/>
                <w:szCs w:val="28"/>
              </w:rPr>
              <w:t xml:space="preserve">- </w:t>
            </w:r>
            <w:r w:rsidR="00536045">
              <w:rPr>
                <w:rStyle w:val="85pt0pt"/>
                <w:sz w:val="24"/>
                <w:szCs w:val="28"/>
              </w:rPr>
              <w:t>корректно</w:t>
            </w:r>
            <w:r w:rsidRPr="00924198">
              <w:rPr>
                <w:rStyle w:val="85pt0pt"/>
                <w:sz w:val="24"/>
                <w:szCs w:val="28"/>
              </w:rPr>
              <w:t xml:space="preserve"> сформулированы элементы методологического аппарата</w:t>
            </w:r>
          </w:p>
          <w:p w:rsidR="009A7D7C" w:rsidRPr="00924198" w:rsidRDefault="009A7D7C" w:rsidP="009A7D7C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7D7C" w:rsidRPr="00924198" w:rsidTr="00C35EEB">
        <w:tc>
          <w:tcPr>
            <w:tcW w:w="6345" w:type="dxa"/>
          </w:tcPr>
          <w:p w:rsidR="009A7D7C" w:rsidRPr="00924198" w:rsidRDefault="009A7D7C" w:rsidP="00E142F0">
            <w:pPr>
              <w:pStyle w:val="a5"/>
              <w:ind w:left="0" w:firstLine="0"/>
              <w:rPr>
                <w:rStyle w:val="11"/>
                <w:rFonts w:eastAsiaTheme="minorHAnsi"/>
                <w:sz w:val="24"/>
                <w:szCs w:val="28"/>
              </w:rPr>
            </w:pPr>
            <w:r w:rsidRPr="00924198">
              <w:rPr>
                <w:rStyle w:val="11"/>
                <w:rFonts w:eastAsiaTheme="minorHAnsi"/>
                <w:sz w:val="24"/>
                <w:szCs w:val="28"/>
              </w:rPr>
              <w:t>Исследовательский характер работы</w:t>
            </w:r>
          </w:p>
          <w:p w:rsidR="009A7D7C" w:rsidRDefault="009A7D7C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r w:rsidRPr="00924198">
              <w:rPr>
                <w:rStyle w:val="0pt"/>
                <w:sz w:val="24"/>
                <w:szCs w:val="28"/>
              </w:rPr>
              <w:t>Работа носит исследовательский характер, если в ней используются методы научного исследования следующего характера:</w:t>
            </w:r>
          </w:p>
          <w:p w:rsidR="00BB0F1F" w:rsidRDefault="00BB0F1F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r>
              <w:rPr>
                <w:rStyle w:val="0pt"/>
                <w:sz w:val="24"/>
                <w:szCs w:val="28"/>
              </w:rPr>
              <w:t>Теоретические:</w:t>
            </w:r>
          </w:p>
          <w:p w:rsidR="00BB0F1F" w:rsidRDefault="00BB0F1F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r w:rsidRPr="00924198">
              <w:rPr>
                <w:rStyle w:val="0pt"/>
                <w:sz w:val="24"/>
                <w:szCs w:val="28"/>
              </w:rPr>
              <w:t>а)</w:t>
            </w:r>
            <w:r>
              <w:rPr>
                <w:rStyle w:val="0pt"/>
                <w:sz w:val="24"/>
                <w:szCs w:val="28"/>
              </w:rPr>
              <w:t xml:space="preserve"> Методы-операции: анализ, синтез, сравнение и обобщение </w:t>
            </w:r>
          </w:p>
          <w:p w:rsidR="00BB0F1F" w:rsidRDefault="00BB0F1F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r w:rsidRPr="00924198">
              <w:rPr>
                <w:rStyle w:val="0pt"/>
                <w:sz w:val="24"/>
                <w:szCs w:val="28"/>
              </w:rPr>
              <w:t>б)</w:t>
            </w:r>
            <w:r>
              <w:rPr>
                <w:rStyle w:val="0pt"/>
                <w:sz w:val="24"/>
                <w:szCs w:val="28"/>
              </w:rPr>
              <w:t xml:space="preserve"> Методы-действия: доказательство, метод анализа систем знаний, выявление и разрешение</w:t>
            </w:r>
            <w:r w:rsidR="00983FF3">
              <w:rPr>
                <w:rStyle w:val="0pt"/>
                <w:sz w:val="24"/>
                <w:szCs w:val="28"/>
              </w:rPr>
              <w:t xml:space="preserve"> противоречий, постановка пробле</w:t>
            </w:r>
            <w:r>
              <w:rPr>
                <w:rStyle w:val="0pt"/>
                <w:sz w:val="24"/>
                <w:szCs w:val="28"/>
              </w:rPr>
              <w:t>м</w:t>
            </w:r>
            <w:r w:rsidR="00983FF3">
              <w:rPr>
                <w:rStyle w:val="0pt"/>
                <w:sz w:val="24"/>
                <w:szCs w:val="28"/>
              </w:rPr>
              <w:t>ыи/</w:t>
            </w:r>
            <w:r>
              <w:rPr>
                <w:rStyle w:val="0pt"/>
                <w:sz w:val="24"/>
                <w:szCs w:val="28"/>
              </w:rPr>
              <w:t>и</w:t>
            </w:r>
            <w:r w:rsidR="00983FF3">
              <w:rPr>
                <w:rStyle w:val="0pt"/>
                <w:sz w:val="24"/>
                <w:szCs w:val="28"/>
              </w:rPr>
              <w:t>ли</w:t>
            </w:r>
            <w:r>
              <w:rPr>
                <w:rStyle w:val="0pt"/>
                <w:sz w:val="24"/>
                <w:szCs w:val="28"/>
              </w:rPr>
              <w:t xml:space="preserve"> гипотез</w:t>
            </w:r>
            <w:r w:rsidR="00983FF3">
              <w:rPr>
                <w:rStyle w:val="0pt"/>
                <w:sz w:val="24"/>
                <w:szCs w:val="28"/>
              </w:rPr>
              <w:t>ы</w:t>
            </w:r>
            <w:r>
              <w:rPr>
                <w:rStyle w:val="0pt"/>
                <w:sz w:val="24"/>
                <w:szCs w:val="28"/>
              </w:rPr>
              <w:t>.</w:t>
            </w:r>
          </w:p>
          <w:p w:rsidR="00BB0F1F" w:rsidRDefault="00BB0F1F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r>
              <w:rPr>
                <w:rStyle w:val="0pt"/>
                <w:sz w:val="24"/>
                <w:szCs w:val="28"/>
              </w:rPr>
              <w:t>Эмпирические:</w:t>
            </w:r>
          </w:p>
          <w:p w:rsidR="00BB0F1F" w:rsidRDefault="00BB0F1F" w:rsidP="00BB0F1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r w:rsidRPr="00924198">
              <w:rPr>
                <w:rStyle w:val="0pt"/>
                <w:sz w:val="24"/>
                <w:szCs w:val="28"/>
              </w:rPr>
              <w:t>а)</w:t>
            </w:r>
            <w:r>
              <w:rPr>
                <w:rStyle w:val="0pt"/>
                <w:sz w:val="24"/>
                <w:szCs w:val="28"/>
              </w:rPr>
              <w:t xml:space="preserve"> Методы-операции: изучение литературы, документов и результатов деятельности, наблюдение, измерение, опрос, тестирование.</w:t>
            </w:r>
          </w:p>
          <w:p w:rsidR="00BB0F1F" w:rsidRDefault="00BB0F1F" w:rsidP="0003524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0pt"/>
                <w:sz w:val="24"/>
                <w:szCs w:val="28"/>
              </w:rPr>
            </w:pPr>
            <w:proofErr w:type="gramStart"/>
            <w:r w:rsidRPr="00924198">
              <w:rPr>
                <w:rStyle w:val="0pt"/>
                <w:sz w:val="24"/>
                <w:szCs w:val="28"/>
              </w:rPr>
              <w:t>б)</w:t>
            </w:r>
            <w:r>
              <w:rPr>
                <w:rStyle w:val="0pt"/>
                <w:sz w:val="24"/>
                <w:szCs w:val="28"/>
              </w:rPr>
              <w:t>Методы</w:t>
            </w:r>
            <w:proofErr w:type="gramEnd"/>
            <w:r>
              <w:rPr>
                <w:rStyle w:val="0pt"/>
                <w:sz w:val="24"/>
                <w:szCs w:val="28"/>
              </w:rPr>
              <w:t>-действия: обследование, мониторинг, изучение и обобщение опыта</w:t>
            </w:r>
            <w:r w:rsidR="00983FF3">
              <w:rPr>
                <w:rStyle w:val="0pt"/>
                <w:sz w:val="24"/>
                <w:szCs w:val="28"/>
              </w:rPr>
              <w:t>;</w:t>
            </w:r>
            <w:r>
              <w:rPr>
                <w:rStyle w:val="0pt"/>
                <w:sz w:val="24"/>
                <w:szCs w:val="28"/>
              </w:rPr>
              <w:t xml:space="preserve"> опытная работа, эксперимент</w:t>
            </w:r>
            <w:r w:rsidR="00983FF3">
              <w:rPr>
                <w:rStyle w:val="0pt"/>
                <w:sz w:val="24"/>
                <w:szCs w:val="28"/>
              </w:rPr>
              <w:t>;</w:t>
            </w:r>
            <w:r w:rsidR="002F5F45">
              <w:rPr>
                <w:rStyle w:val="0pt"/>
                <w:sz w:val="24"/>
                <w:szCs w:val="28"/>
              </w:rPr>
              <w:t xml:space="preserve">ретроспектива, </w:t>
            </w:r>
            <w:r>
              <w:rPr>
                <w:rStyle w:val="0pt"/>
                <w:sz w:val="24"/>
                <w:szCs w:val="28"/>
              </w:rPr>
              <w:t>прогнозирование</w:t>
            </w:r>
            <w:r w:rsidR="002F5F45">
              <w:rPr>
                <w:rStyle w:val="0pt"/>
                <w:sz w:val="24"/>
                <w:szCs w:val="28"/>
              </w:rPr>
              <w:t>.</w:t>
            </w:r>
          </w:p>
          <w:p w:rsidR="009A7D7C" w:rsidRPr="00924198" w:rsidRDefault="009A7D7C" w:rsidP="00E142F0">
            <w:pPr>
              <w:pStyle w:val="22"/>
              <w:shd w:val="clear" w:color="auto" w:fill="auto"/>
              <w:tabs>
                <w:tab w:val="left" w:pos="668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</w:p>
        </w:tc>
        <w:tc>
          <w:tcPr>
            <w:tcW w:w="3226" w:type="dxa"/>
          </w:tcPr>
          <w:p w:rsidR="009A7D7C" w:rsidRPr="00924198" w:rsidRDefault="009A7D7C" w:rsidP="0003524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85pt"/>
                <w:b/>
                <w:sz w:val="24"/>
                <w:szCs w:val="28"/>
              </w:rPr>
              <w:t>2 балла</w:t>
            </w:r>
            <w:r w:rsidRPr="00924198">
              <w:rPr>
                <w:rStyle w:val="0pt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sz w:val="24"/>
                <w:szCs w:val="28"/>
              </w:rPr>
              <w:t>указывается в полной мере несколько методов научного исследован</w:t>
            </w:r>
            <w:r w:rsidR="00AC4A60">
              <w:rPr>
                <w:rStyle w:val="85pt0pt"/>
                <w:sz w:val="24"/>
                <w:szCs w:val="28"/>
              </w:rPr>
              <w:t>ия. Исследование носит практико-</w:t>
            </w:r>
            <w:r w:rsidRPr="00924198">
              <w:rPr>
                <w:rStyle w:val="85pt0pt"/>
                <w:sz w:val="24"/>
                <w:szCs w:val="28"/>
              </w:rPr>
              <w:t>ориентированный характер</w:t>
            </w:r>
            <w:r w:rsidR="00D27A09">
              <w:rPr>
                <w:rStyle w:val="85pt0pt"/>
                <w:sz w:val="24"/>
                <w:szCs w:val="28"/>
              </w:rPr>
              <w:t>.</w:t>
            </w:r>
            <w:r w:rsidRPr="00924198">
              <w:rPr>
                <w:rStyle w:val="85pt0pt"/>
                <w:sz w:val="24"/>
                <w:szCs w:val="28"/>
              </w:rPr>
              <w:t xml:space="preserve"> Указывается база исследования.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0pt"/>
                <w:b/>
                <w:sz w:val="24"/>
                <w:szCs w:val="28"/>
              </w:rPr>
              <w:t xml:space="preserve">1 </w:t>
            </w:r>
            <w:r w:rsidRPr="00924198">
              <w:rPr>
                <w:rStyle w:val="85pt"/>
                <w:b/>
                <w:sz w:val="24"/>
                <w:szCs w:val="28"/>
              </w:rPr>
              <w:t>балл</w:t>
            </w:r>
            <w:r w:rsidRPr="00924198">
              <w:rPr>
                <w:rStyle w:val="0pt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sz w:val="24"/>
                <w:szCs w:val="28"/>
              </w:rPr>
              <w:t>указывается в полной мере один из методов научного исследования.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85pt0pt"/>
                <w:sz w:val="24"/>
                <w:szCs w:val="28"/>
              </w:rPr>
              <w:t>Исследование носит поисковый характер. База исследования указывается.</w:t>
            </w:r>
          </w:p>
          <w:p w:rsidR="009A7D7C" w:rsidRPr="00924198" w:rsidRDefault="009A7D7C" w:rsidP="009A7D7C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Style w:val="85pt"/>
                <w:rFonts w:eastAsiaTheme="minorHAnsi"/>
                <w:sz w:val="24"/>
                <w:szCs w:val="28"/>
              </w:rPr>
              <w:t>0 баллов</w:t>
            </w:r>
            <w:r w:rsidRPr="00924198">
              <w:rPr>
                <w:rStyle w:val="0pt"/>
                <w:rFonts w:eastAsiaTheme="minorHAnsi"/>
                <w:b w:val="0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rFonts w:eastAsiaTheme="minorHAnsi"/>
                <w:b w:val="0"/>
                <w:sz w:val="24"/>
                <w:szCs w:val="28"/>
              </w:rPr>
              <w:t>отсутствует указание на использование методов</w:t>
            </w:r>
          </w:p>
        </w:tc>
      </w:tr>
      <w:tr w:rsidR="009A7D7C" w:rsidRPr="00924198" w:rsidTr="00C35EEB">
        <w:tc>
          <w:tcPr>
            <w:tcW w:w="6345" w:type="dxa"/>
          </w:tcPr>
          <w:p w:rsidR="009A7D7C" w:rsidRPr="00924198" w:rsidRDefault="009A7D7C" w:rsidP="00E142F0">
            <w:pPr>
              <w:pStyle w:val="a5"/>
              <w:ind w:left="0" w:firstLine="0"/>
              <w:rPr>
                <w:rStyle w:val="11"/>
                <w:rFonts w:eastAsiaTheme="minorHAnsi"/>
                <w:sz w:val="24"/>
                <w:szCs w:val="28"/>
              </w:rPr>
            </w:pPr>
            <w:r w:rsidRPr="00924198">
              <w:rPr>
                <w:rStyle w:val="11"/>
                <w:rFonts w:eastAsiaTheme="minorHAnsi"/>
                <w:sz w:val="24"/>
                <w:szCs w:val="28"/>
              </w:rPr>
              <w:t>Актуальность исследования</w:t>
            </w:r>
          </w:p>
          <w:p w:rsidR="00C35EEB" w:rsidRPr="00E142F0" w:rsidRDefault="00C35EEB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8"/>
              </w:rPr>
            </w:pPr>
            <w:r w:rsidRPr="00E142F0">
              <w:rPr>
                <w:rStyle w:val="0pt"/>
                <w:sz w:val="24"/>
                <w:szCs w:val="28"/>
              </w:rPr>
              <w:t>Актуальность обосновывается тем, что изучаемая тема (проблема):</w:t>
            </w:r>
          </w:p>
          <w:p w:rsidR="00C35EEB" w:rsidRPr="00E142F0" w:rsidRDefault="00C35EEB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rStyle w:val="a7"/>
                <w:sz w:val="24"/>
                <w:szCs w:val="28"/>
              </w:rPr>
            </w:pPr>
            <w:r w:rsidRPr="00E142F0">
              <w:rPr>
                <w:rStyle w:val="a7"/>
                <w:sz w:val="24"/>
                <w:szCs w:val="28"/>
              </w:rPr>
              <w:t>отвечает научной потребности практики;</w:t>
            </w:r>
          </w:p>
          <w:p w:rsidR="00C35EEB" w:rsidRPr="00E142F0" w:rsidRDefault="00C35EEB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rStyle w:val="a7"/>
                <w:sz w:val="24"/>
                <w:szCs w:val="28"/>
              </w:rPr>
            </w:pPr>
            <w:r w:rsidRPr="00E142F0">
              <w:rPr>
                <w:rStyle w:val="a7"/>
                <w:sz w:val="24"/>
                <w:szCs w:val="28"/>
              </w:rPr>
              <w:t>не имеет соответствующего готового научного решения;</w:t>
            </w:r>
          </w:p>
          <w:p w:rsidR="00C35EEB" w:rsidRPr="00E142F0" w:rsidRDefault="00C35EEB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rStyle w:val="a7"/>
                <w:b/>
                <w:sz w:val="24"/>
                <w:szCs w:val="28"/>
              </w:rPr>
            </w:pPr>
            <w:proofErr w:type="gramStart"/>
            <w:r w:rsidRPr="00E142F0">
              <w:rPr>
                <w:rStyle w:val="a7"/>
                <w:sz w:val="24"/>
                <w:szCs w:val="28"/>
              </w:rPr>
              <w:t>недостаточно</w:t>
            </w:r>
            <w:proofErr w:type="gramEnd"/>
            <w:r w:rsidRPr="00E142F0">
              <w:rPr>
                <w:rStyle w:val="a7"/>
                <w:sz w:val="24"/>
                <w:szCs w:val="28"/>
              </w:rPr>
              <w:t xml:space="preserve"> разработана в теоретической или практической области;</w:t>
            </w:r>
          </w:p>
          <w:p w:rsidR="00C35EEB" w:rsidRPr="00924198" w:rsidRDefault="00C901C4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sz w:val="24"/>
                <w:szCs w:val="28"/>
              </w:rPr>
            </w:pPr>
            <w:r w:rsidRPr="00E142F0">
              <w:rPr>
                <w:rStyle w:val="a7"/>
                <w:rFonts w:eastAsiaTheme="minorHAnsi"/>
                <w:sz w:val="24"/>
                <w:szCs w:val="28"/>
              </w:rPr>
              <w:t xml:space="preserve">отражается </w:t>
            </w:r>
            <w:r w:rsidR="00D27A09" w:rsidRPr="00E142F0">
              <w:rPr>
                <w:rStyle w:val="a7"/>
                <w:rFonts w:eastAsiaTheme="minorHAnsi"/>
                <w:sz w:val="24"/>
                <w:szCs w:val="28"/>
              </w:rPr>
              <w:t>важность</w:t>
            </w:r>
            <w:r w:rsidR="00C35EEB" w:rsidRPr="00E142F0">
              <w:rPr>
                <w:rStyle w:val="a7"/>
                <w:rFonts w:eastAsiaTheme="minorHAnsi"/>
                <w:sz w:val="24"/>
                <w:szCs w:val="28"/>
              </w:rPr>
              <w:t xml:space="preserve"> проблемы на современном этапе для формирования (развития) знаний, умений</w:t>
            </w:r>
            <w:r w:rsidR="00D70BEA">
              <w:rPr>
                <w:rStyle w:val="a7"/>
                <w:rFonts w:eastAsiaTheme="minorHAnsi"/>
                <w:sz w:val="24"/>
                <w:szCs w:val="28"/>
              </w:rPr>
              <w:t>,</w:t>
            </w:r>
            <w:r w:rsidR="00C35EEB" w:rsidRPr="00E142F0">
              <w:rPr>
                <w:rStyle w:val="a7"/>
                <w:rFonts w:eastAsiaTheme="minorHAnsi"/>
                <w:sz w:val="24"/>
                <w:szCs w:val="28"/>
              </w:rPr>
              <w:t xml:space="preserve"> компетенции</w:t>
            </w:r>
            <w:r w:rsidR="00E142F0">
              <w:rPr>
                <w:rStyle w:val="a7"/>
                <w:rFonts w:eastAsiaTheme="minorHAnsi"/>
                <w:sz w:val="24"/>
                <w:szCs w:val="28"/>
              </w:rPr>
              <w:t>.</w:t>
            </w:r>
          </w:p>
        </w:tc>
        <w:tc>
          <w:tcPr>
            <w:tcW w:w="3226" w:type="dxa"/>
          </w:tcPr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8"/>
              </w:rPr>
            </w:pPr>
            <w:r w:rsidRPr="00924198">
              <w:rPr>
                <w:rStyle w:val="85pt0pt"/>
                <w:b/>
                <w:sz w:val="24"/>
                <w:szCs w:val="28"/>
              </w:rPr>
              <w:t xml:space="preserve">2 </w:t>
            </w:r>
            <w:r w:rsidRPr="00924198">
              <w:rPr>
                <w:rStyle w:val="85pt"/>
                <w:b/>
                <w:sz w:val="24"/>
                <w:szCs w:val="28"/>
              </w:rPr>
              <w:t>балла</w:t>
            </w:r>
            <w:r w:rsidRPr="00924198">
              <w:rPr>
                <w:rStyle w:val="85pt0pt"/>
                <w:sz w:val="24"/>
                <w:szCs w:val="28"/>
              </w:rPr>
              <w:t>- указывается в полной мере одна из сторон актуальности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8"/>
              </w:rPr>
            </w:pPr>
            <w:r w:rsidRPr="00924198">
              <w:rPr>
                <w:rStyle w:val="85pt"/>
                <w:b/>
                <w:sz w:val="24"/>
                <w:szCs w:val="28"/>
              </w:rPr>
              <w:t>1 балл</w:t>
            </w:r>
            <w:r w:rsidRPr="00924198">
              <w:rPr>
                <w:rStyle w:val="85pt0pt"/>
                <w:sz w:val="24"/>
                <w:szCs w:val="28"/>
              </w:rPr>
              <w:t>— частично указывается одна из сторон актуальности</w:t>
            </w:r>
          </w:p>
          <w:p w:rsidR="009A7D7C" w:rsidRPr="00924198" w:rsidRDefault="009A7D7C" w:rsidP="00D27A0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Style w:val="85pt"/>
                <w:rFonts w:eastAsiaTheme="minorHAnsi"/>
                <w:sz w:val="24"/>
                <w:szCs w:val="28"/>
              </w:rPr>
              <w:t xml:space="preserve">0 баллов </w:t>
            </w:r>
            <w:r w:rsidR="00D27A09">
              <w:rPr>
                <w:rStyle w:val="85pt0pt"/>
                <w:rFonts w:eastAsiaTheme="minorHAnsi"/>
                <w:sz w:val="24"/>
                <w:szCs w:val="28"/>
              </w:rPr>
              <w:t>–</w:t>
            </w:r>
            <w:r w:rsidRPr="00924198">
              <w:rPr>
                <w:rStyle w:val="85pt0pt"/>
                <w:rFonts w:eastAsiaTheme="minorHAnsi"/>
                <w:b w:val="0"/>
                <w:sz w:val="24"/>
                <w:szCs w:val="28"/>
              </w:rPr>
              <w:t>указание</w:t>
            </w:r>
            <w:r w:rsidR="00D27A09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 на</w:t>
            </w:r>
            <w:r w:rsidR="004C0B99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 </w:t>
            </w:r>
            <w:r w:rsidR="00D27A09" w:rsidRPr="00924198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актуальность </w:t>
            </w:r>
            <w:r w:rsidRPr="00924198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отсутствует </w:t>
            </w:r>
          </w:p>
        </w:tc>
      </w:tr>
      <w:tr w:rsidR="009A7D7C" w:rsidRPr="00924198" w:rsidTr="00C35EEB">
        <w:tc>
          <w:tcPr>
            <w:tcW w:w="6345" w:type="dxa"/>
          </w:tcPr>
          <w:p w:rsidR="009A7D7C" w:rsidRPr="00924198" w:rsidRDefault="009A7D7C" w:rsidP="00E142F0">
            <w:pPr>
              <w:pStyle w:val="a5"/>
              <w:ind w:left="0" w:firstLine="0"/>
              <w:rPr>
                <w:rStyle w:val="0pt0"/>
                <w:rFonts w:eastAsiaTheme="minorHAnsi"/>
                <w:sz w:val="24"/>
                <w:szCs w:val="28"/>
              </w:rPr>
            </w:pPr>
            <w:r w:rsidRPr="00924198">
              <w:rPr>
                <w:rStyle w:val="0pt0"/>
                <w:rFonts w:eastAsiaTheme="minorHAnsi"/>
                <w:sz w:val="24"/>
                <w:szCs w:val="28"/>
              </w:rPr>
              <w:t>Новизна</w:t>
            </w:r>
          </w:p>
          <w:p w:rsidR="009A7D7C" w:rsidRPr="00924198" w:rsidRDefault="009A7D7C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>Новизна обосновывается в работе указанием на следующие моменты:</w:t>
            </w:r>
          </w:p>
          <w:p w:rsidR="009A7D7C" w:rsidRPr="00E142F0" w:rsidRDefault="009A7D7C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rStyle w:val="a7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 xml:space="preserve">что нового было получено в результате проведенного исследования; </w:t>
            </w:r>
          </w:p>
          <w:p w:rsidR="009A7D7C" w:rsidRPr="00E142F0" w:rsidRDefault="009A7D7C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rStyle w:val="a7"/>
                <w:b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>разработаны и апробированы эффективные пути (методики) преодоления недостатков, противоречий или приведено методическое решение проблемы;</w:t>
            </w:r>
          </w:p>
          <w:p w:rsidR="009A7D7C" w:rsidRPr="00D27A09" w:rsidRDefault="009A7D7C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lastRenderedPageBreak/>
              <w:t>теоретически обоснована новая методика, новое ре</w:t>
            </w:r>
            <w:r w:rsidR="00E142F0">
              <w:rPr>
                <w:rStyle w:val="a7"/>
                <w:sz w:val="24"/>
                <w:szCs w:val="28"/>
              </w:rPr>
              <w:t>шение изучаемой темы (проблемы).</w:t>
            </w:r>
          </w:p>
        </w:tc>
        <w:tc>
          <w:tcPr>
            <w:tcW w:w="3226" w:type="dxa"/>
          </w:tcPr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85pt0pt0"/>
                <w:b/>
                <w:sz w:val="24"/>
                <w:szCs w:val="28"/>
              </w:rPr>
              <w:lastRenderedPageBreak/>
              <w:t>2 балла</w:t>
            </w:r>
            <w:r w:rsidRPr="00924198">
              <w:rPr>
                <w:rStyle w:val="0pt0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sz w:val="24"/>
                <w:szCs w:val="28"/>
              </w:rPr>
              <w:t>указывается в полной мере одна из сторон новизны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85pt0pt0"/>
                <w:b/>
                <w:sz w:val="24"/>
                <w:szCs w:val="28"/>
              </w:rPr>
              <w:t>1 балл</w:t>
            </w:r>
            <w:r w:rsidRPr="00924198">
              <w:rPr>
                <w:rStyle w:val="85pt0pt"/>
                <w:sz w:val="24"/>
                <w:szCs w:val="28"/>
              </w:rPr>
              <w:t>- частично указывается одна из сторон новизны</w:t>
            </w:r>
          </w:p>
          <w:p w:rsidR="009A7D7C" w:rsidRPr="00924198" w:rsidRDefault="009A7D7C" w:rsidP="009A7D7C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Style w:val="85pt0pt0"/>
                <w:rFonts w:eastAsiaTheme="minorHAnsi"/>
                <w:sz w:val="24"/>
                <w:szCs w:val="28"/>
              </w:rPr>
              <w:t>0 баллов</w:t>
            </w:r>
            <w:r w:rsidRPr="00924198">
              <w:rPr>
                <w:rStyle w:val="0pt0"/>
                <w:rFonts w:eastAsiaTheme="minorHAnsi"/>
                <w:b w:val="0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rFonts w:eastAsiaTheme="minorHAnsi"/>
                <w:b w:val="0"/>
                <w:sz w:val="24"/>
                <w:szCs w:val="28"/>
              </w:rPr>
              <w:t>указание отсутствует на новизну</w:t>
            </w:r>
          </w:p>
        </w:tc>
      </w:tr>
      <w:tr w:rsidR="009A7D7C" w:rsidRPr="00924198" w:rsidTr="00C35EEB">
        <w:tc>
          <w:tcPr>
            <w:tcW w:w="6345" w:type="dxa"/>
          </w:tcPr>
          <w:p w:rsidR="009A7D7C" w:rsidRPr="00924198" w:rsidRDefault="009A7D7C" w:rsidP="00E142F0">
            <w:pPr>
              <w:pStyle w:val="a5"/>
              <w:ind w:left="0" w:firstLine="0"/>
              <w:rPr>
                <w:rStyle w:val="0pt0"/>
                <w:rFonts w:eastAsiaTheme="minorHAnsi"/>
                <w:sz w:val="24"/>
                <w:szCs w:val="28"/>
              </w:rPr>
            </w:pPr>
            <w:r w:rsidRPr="00924198">
              <w:rPr>
                <w:rStyle w:val="0pt0"/>
                <w:rFonts w:eastAsiaTheme="minorHAnsi"/>
                <w:sz w:val="24"/>
                <w:szCs w:val="28"/>
              </w:rPr>
              <w:lastRenderedPageBreak/>
              <w:t>Практическая значимость</w:t>
            </w:r>
          </w:p>
          <w:p w:rsidR="009A7D7C" w:rsidRPr="00924198" w:rsidRDefault="009A7D7C" w:rsidP="00E142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>Практическая значимость заключается:</w:t>
            </w:r>
          </w:p>
          <w:p w:rsidR="009A7D7C" w:rsidRPr="00924198" w:rsidRDefault="009A7D7C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>в применении диагностических методов исследования, измерительных материалов (методик) для дальнейшего исследования или другими исследователями;</w:t>
            </w:r>
          </w:p>
          <w:p w:rsidR="009A7D7C" w:rsidRPr="00924198" w:rsidRDefault="009A7D7C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>в применении отдельных путей решений по изучаемой теме в практику работы;</w:t>
            </w:r>
          </w:p>
          <w:p w:rsidR="009A7D7C" w:rsidRPr="00924198" w:rsidRDefault="009A7D7C" w:rsidP="00E142F0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a7"/>
                <w:sz w:val="24"/>
                <w:szCs w:val="28"/>
              </w:rPr>
              <w:t>в применении отдельных материалов исследования в практику учреждении, в производство;</w:t>
            </w:r>
          </w:p>
          <w:p w:rsidR="009A7D7C" w:rsidRPr="00924198" w:rsidRDefault="009A7D7C" w:rsidP="00E142F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Style w:val="a7"/>
                <w:rFonts w:eastAsiaTheme="minorHAnsi"/>
                <w:b w:val="0"/>
                <w:sz w:val="24"/>
                <w:szCs w:val="28"/>
              </w:rPr>
              <w:t>в наличии методических рекомендаций по реализации полученных результатов исследования или перспективы использования полученных результатов.</w:t>
            </w:r>
          </w:p>
        </w:tc>
        <w:tc>
          <w:tcPr>
            <w:tcW w:w="3226" w:type="dxa"/>
          </w:tcPr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85pt0pt0"/>
                <w:sz w:val="24"/>
                <w:szCs w:val="28"/>
              </w:rPr>
              <w:t xml:space="preserve">2 балла </w:t>
            </w:r>
            <w:r w:rsidRPr="00924198">
              <w:rPr>
                <w:rStyle w:val="0pt0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sz w:val="24"/>
                <w:szCs w:val="28"/>
              </w:rPr>
              <w:t xml:space="preserve">указывается в полной мере одна из сторон </w:t>
            </w:r>
            <w:r w:rsidR="00D27A09">
              <w:rPr>
                <w:rStyle w:val="85pt0pt"/>
                <w:sz w:val="24"/>
                <w:szCs w:val="28"/>
              </w:rPr>
              <w:t xml:space="preserve"> практической</w:t>
            </w:r>
            <w:r w:rsidRPr="00924198">
              <w:rPr>
                <w:rStyle w:val="85pt0pt"/>
                <w:sz w:val="24"/>
                <w:szCs w:val="28"/>
              </w:rPr>
              <w:t xml:space="preserve"> значимост</w:t>
            </w:r>
            <w:r w:rsidR="00D27A09">
              <w:rPr>
                <w:rStyle w:val="85pt0pt"/>
                <w:sz w:val="24"/>
                <w:szCs w:val="28"/>
              </w:rPr>
              <w:t>и</w:t>
            </w:r>
          </w:p>
          <w:p w:rsidR="009A7D7C" w:rsidRPr="00924198" w:rsidRDefault="009A7D7C" w:rsidP="009A7D7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924198">
              <w:rPr>
                <w:rStyle w:val="85pt0pt0"/>
                <w:sz w:val="24"/>
                <w:szCs w:val="28"/>
              </w:rPr>
              <w:t xml:space="preserve">1 балл </w:t>
            </w:r>
            <w:r w:rsidRPr="00924198">
              <w:rPr>
                <w:rStyle w:val="0pt0"/>
                <w:sz w:val="24"/>
                <w:szCs w:val="28"/>
              </w:rPr>
              <w:t xml:space="preserve">- </w:t>
            </w:r>
            <w:r w:rsidRPr="00924198">
              <w:rPr>
                <w:rStyle w:val="85pt0pt"/>
                <w:sz w:val="24"/>
                <w:szCs w:val="28"/>
              </w:rPr>
              <w:t>частично указывается одна из сторон практической значимости</w:t>
            </w:r>
          </w:p>
          <w:p w:rsidR="009A7D7C" w:rsidRPr="00924198" w:rsidRDefault="009A7D7C" w:rsidP="00D27A0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Style w:val="85pt0pt0"/>
                <w:rFonts w:eastAsiaTheme="minorHAnsi"/>
                <w:b w:val="0"/>
                <w:sz w:val="24"/>
                <w:szCs w:val="28"/>
              </w:rPr>
              <w:t xml:space="preserve">0 баллов </w:t>
            </w:r>
            <w:r w:rsidRPr="00924198">
              <w:rPr>
                <w:rStyle w:val="0pt0"/>
                <w:rFonts w:eastAsiaTheme="minorHAnsi"/>
                <w:b w:val="0"/>
                <w:sz w:val="24"/>
                <w:szCs w:val="28"/>
              </w:rPr>
              <w:t xml:space="preserve">- </w:t>
            </w:r>
            <w:r w:rsidR="00D27A09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отсутствует </w:t>
            </w:r>
            <w:r w:rsidRPr="00924198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 п</w:t>
            </w:r>
            <w:r w:rsidR="00D27A09">
              <w:rPr>
                <w:rStyle w:val="85pt0pt"/>
                <w:rFonts w:eastAsiaTheme="minorHAnsi"/>
                <w:b w:val="0"/>
                <w:sz w:val="24"/>
                <w:szCs w:val="28"/>
              </w:rPr>
              <w:t xml:space="preserve">рактическая значимость </w:t>
            </w:r>
          </w:p>
        </w:tc>
      </w:tr>
      <w:tr w:rsidR="009A7D7C" w:rsidRPr="00924198" w:rsidTr="001877F9">
        <w:trPr>
          <w:trHeight w:val="928"/>
        </w:trPr>
        <w:tc>
          <w:tcPr>
            <w:tcW w:w="6345" w:type="dxa"/>
          </w:tcPr>
          <w:p w:rsidR="0052187E" w:rsidRPr="0052187E" w:rsidRDefault="009A7D7C" w:rsidP="0052187E">
            <w:pPr>
              <w:pStyle w:val="22"/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924198">
              <w:rPr>
                <w:rStyle w:val="a7"/>
                <w:b/>
                <w:sz w:val="24"/>
                <w:szCs w:val="28"/>
              </w:rPr>
              <w:t>Достижение цели</w:t>
            </w:r>
          </w:p>
          <w:p w:rsidR="0052187E" w:rsidRDefault="0052187E" w:rsidP="0052187E">
            <w:pPr>
              <w:pStyle w:val="22"/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Цели и задачи достигнуты</w:t>
            </w:r>
            <w:r w:rsidR="004C0B99">
              <w:rPr>
                <w:b w:val="0"/>
                <w:sz w:val="24"/>
                <w:szCs w:val="28"/>
              </w:rPr>
              <w:t>, представлены в выводах;</w:t>
            </w:r>
          </w:p>
          <w:p w:rsidR="0052187E" w:rsidRDefault="0052187E" w:rsidP="0052187E">
            <w:pPr>
              <w:pStyle w:val="22"/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Цели и задачи достигнуты частично</w:t>
            </w:r>
            <w:r w:rsidR="004C0B99">
              <w:rPr>
                <w:b w:val="0"/>
                <w:sz w:val="24"/>
                <w:szCs w:val="28"/>
              </w:rPr>
              <w:t xml:space="preserve">, соотнесены с методами и результатами исследования; </w:t>
            </w:r>
          </w:p>
          <w:p w:rsidR="0052187E" w:rsidRPr="0052187E" w:rsidRDefault="004C0B99" w:rsidP="0052187E">
            <w:pPr>
              <w:pStyle w:val="22"/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Цель не достигнута</w:t>
            </w:r>
          </w:p>
        </w:tc>
        <w:tc>
          <w:tcPr>
            <w:tcW w:w="3226" w:type="dxa"/>
          </w:tcPr>
          <w:p w:rsidR="0052187E" w:rsidRDefault="0052187E" w:rsidP="00C35EEB">
            <w:pPr>
              <w:pStyle w:val="a5"/>
              <w:ind w:left="0" w:firstLine="0"/>
              <w:jc w:val="left"/>
              <w:rPr>
                <w:rStyle w:val="85pt0pt0"/>
                <w:rFonts w:eastAsiaTheme="minorHAnsi"/>
                <w:sz w:val="24"/>
                <w:szCs w:val="28"/>
              </w:rPr>
            </w:pPr>
          </w:p>
          <w:p w:rsidR="00C35EEB" w:rsidRPr="00924198" w:rsidRDefault="0052187E" w:rsidP="00C35EEB">
            <w:pPr>
              <w:pStyle w:val="a5"/>
              <w:ind w:left="0" w:firstLine="0"/>
              <w:jc w:val="left"/>
              <w:rPr>
                <w:rStyle w:val="85pt0pt"/>
                <w:rFonts w:eastAsiaTheme="minorHAnsi"/>
                <w:sz w:val="24"/>
                <w:szCs w:val="28"/>
              </w:rPr>
            </w:pPr>
            <w:r>
              <w:rPr>
                <w:rStyle w:val="85pt0pt0"/>
                <w:rFonts w:eastAsiaTheme="minorHAnsi"/>
                <w:sz w:val="24"/>
                <w:szCs w:val="28"/>
              </w:rPr>
              <w:t>2</w:t>
            </w:r>
            <w:r w:rsidR="00C35EEB" w:rsidRPr="00924198">
              <w:rPr>
                <w:rStyle w:val="85pt0pt0"/>
                <w:rFonts w:eastAsiaTheme="minorHAnsi"/>
                <w:sz w:val="24"/>
                <w:szCs w:val="28"/>
              </w:rPr>
              <w:t xml:space="preserve"> балл</w:t>
            </w:r>
            <w:r>
              <w:rPr>
                <w:rStyle w:val="85pt0pt0"/>
                <w:rFonts w:eastAsiaTheme="minorHAnsi"/>
                <w:sz w:val="24"/>
                <w:szCs w:val="28"/>
              </w:rPr>
              <w:t>а</w:t>
            </w:r>
            <w:r w:rsidR="009A7D7C" w:rsidRPr="00924198">
              <w:rPr>
                <w:rStyle w:val="85pt0pt"/>
                <w:rFonts w:eastAsiaTheme="minorHAnsi"/>
                <w:sz w:val="24"/>
                <w:szCs w:val="28"/>
              </w:rPr>
              <w:t xml:space="preserve"> </w:t>
            </w:r>
          </w:p>
          <w:p w:rsidR="004C0B99" w:rsidRDefault="004C0B99" w:rsidP="00C35EEB">
            <w:pPr>
              <w:pStyle w:val="a5"/>
              <w:ind w:left="0" w:firstLine="0"/>
              <w:jc w:val="left"/>
              <w:rPr>
                <w:rStyle w:val="85pt0pt0"/>
                <w:rFonts w:eastAsiaTheme="minorHAnsi"/>
                <w:sz w:val="24"/>
                <w:szCs w:val="28"/>
              </w:rPr>
            </w:pPr>
          </w:p>
          <w:p w:rsidR="0052187E" w:rsidRDefault="0052187E" w:rsidP="00C35EEB">
            <w:pPr>
              <w:pStyle w:val="a5"/>
              <w:ind w:left="0" w:firstLine="0"/>
              <w:jc w:val="left"/>
              <w:rPr>
                <w:rStyle w:val="85pt0pt0"/>
                <w:rFonts w:eastAsiaTheme="minorHAnsi"/>
                <w:sz w:val="24"/>
                <w:szCs w:val="28"/>
              </w:rPr>
            </w:pPr>
            <w:r>
              <w:rPr>
                <w:rStyle w:val="85pt0pt0"/>
                <w:rFonts w:eastAsiaTheme="minorHAnsi"/>
                <w:sz w:val="24"/>
                <w:szCs w:val="28"/>
              </w:rPr>
              <w:t>1 балл</w:t>
            </w:r>
          </w:p>
          <w:p w:rsidR="00C35EEB" w:rsidRPr="00924198" w:rsidRDefault="009A7D7C" w:rsidP="004C0B9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924198">
              <w:rPr>
                <w:rStyle w:val="85pt0pt0"/>
                <w:rFonts w:eastAsiaTheme="minorHAnsi"/>
                <w:sz w:val="24"/>
                <w:szCs w:val="28"/>
              </w:rPr>
              <w:t xml:space="preserve">0 баллов </w:t>
            </w:r>
            <w:r w:rsidRPr="00924198">
              <w:rPr>
                <w:rStyle w:val="85pt0pt"/>
                <w:rFonts w:eastAsiaTheme="minorHAnsi"/>
                <w:sz w:val="24"/>
                <w:szCs w:val="28"/>
              </w:rPr>
              <w:t>-</w:t>
            </w:r>
          </w:p>
        </w:tc>
      </w:tr>
      <w:tr w:rsidR="00C35EEB" w:rsidRPr="00924198" w:rsidTr="00160B32">
        <w:tc>
          <w:tcPr>
            <w:tcW w:w="9571" w:type="dxa"/>
            <w:gridSpan w:val="2"/>
          </w:tcPr>
          <w:p w:rsidR="00C35EEB" w:rsidRPr="00924198" w:rsidRDefault="00C35EEB" w:rsidP="00E142F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 представления работы (доклада)</w:t>
            </w:r>
          </w:p>
        </w:tc>
      </w:tr>
      <w:tr w:rsidR="009A7D7C" w:rsidRPr="00924198" w:rsidTr="00C35EEB">
        <w:trPr>
          <w:trHeight w:val="570"/>
        </w:trPr>
        <w:tc>
          <w:tcPr>
            <w:tcW w:w="6345" w:type="dxa"/>
          </w:tcPr>
          <w:p w:rsidR="009A7D7C" w:rsidRPr="00924198" w:rsidRDefault="00C35EEB" w:rsidP="00E142F0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Четкость изложения материала, свобода  использования данных. </w:t>
            </w:r>
          </w:p>
        </w:tc>
        <w:tc>
          <w:tcPr>
            <w:tcW w:w="3226" w:type="dxa"/>
          </w:tcPr>
          <w:p w:rsidR="009A7D7C" w:rsidRPr="00924198" w:rsidRDefault="00C35EEB" w:rsidP="00C35EE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sz w:val="24"/>
                <w:szCs w:val="28"/>
              </w:rPr>
              <w:t>0-2</w:t>
            </w:r>
          </w:p>
        </w:tc>
      </w:tr>
      <w:tr w:rsidR="00C35EEB" w:rsidRPr="00924198" w:rsidTr="00C35EEB">
        <w:trPr>
          <w:trHeight w:val="360"/>
        </w:trPr>
        <w:tc>
          <w:tcPr>
            <w:tcW w:w="6345" w:type="dxa"/>
          </w:tcPr>
          <w:p w:rsidR="00C35EEB" w:rsidRPr="00924198" w:rsidRDefault="00C35EEB" w:rsidP="00E142F0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Убедительность аргументов. </w:t>
            </w:r>
          </w:p>
        </w:tc>
        <w:tc>
          <w:tcPr>
            <w:tcW w:w="3226" w:type="dxa"/>
          </w:tcPr>
          <w:p w:rsidR="00C35EEB" w:rsidRPr="00924198" w:rsidRDefault="00C35EEB" w:rsidP="00C35E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sz w:val="24"/>
                <w:szCs w:val="28"/>
              </w:rPr>
              <w:t>0-2</w:t>
            </w:r>
          </w:p>
        </w:tc>
      </w:tr>
      <w:tr w:rsidR="00C35EEB" w:rsidRPr="00924198" w:rsidTr="00C35EEB">
        <w:trPr>
          <w:trHeight w:val="705"/>
        </w:trPr>
        <w:tc>
          <w:tcPr>
            <w:tcW w:w="6345" w:type="dxa"/>
          </w:tcPr>
          <w:p w:rsidR="00C35EEB" w:rsidRPr="00924198" w:rsidRDefault="00C35EEB" w:rsidP="00E142F0">
            <w:pPr>
              <w:ind w:left="54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>Грамотная, хорошо поставленная речь при изложении доклада.</w:t>
            </w:r>
          </w:p>
        </w:tc>
        <w:tc>
          <w:tcPr>
            <w:tcW w:w="3226" w:type="dxa"/>
          </w:tcPr>
          <w:p w:rsidR="00C35EEB" w:rsidRPr="00924198" w:rsidRDefault="00C35EEB" w:rsidP="00C35E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sz w:val="24"/>
                <w:szCs w:val="28"/>
              </w:rPr>
              <w:t>0-2</w:t>
            </w:r>
          </w:p>
        </w:tc>
      </w:tr>
      <w:tr w:rsidR="00C35EEB" w:rsidRPr="00924198" w:rsidTr="00C35EEB">
        <w:trPr>
          <w:trHeight w:val="645"/>
        </w:trPr>
        <w:tc>
          <w:tcPr>
            <w:tcW w:w="6345" w:type="dxa"/>
          </w:tcPr>
          <w:p w:rsidR="00C35EEB" w:rsidRPr="00924198" w:rsidRDefault="00C35EEB" w:rsidP="00E142F0">
            <w:pPr>
              <w:ind w:left="54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Убедительность </w:t>
            </w:r>
            <w:r w:rsidR="00E142F0"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>аргументации</w:t>
            </w:r>
            <w:r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 ответе на вопросы. </w:t>
            </w:r>
          </w:p>
        </w:tc>
        <w:tc>
          <w:tcPr>
            <w:tcW w:w="3226" w:type="dxa"/>
          </w:tcPr>
          <w:p w:rsidR="00C35EEB" w:rsidRPr="00924198" w:rsidRDefault="00C35EEB" w:rsidP="00C35E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sz w:val="24"/>
                <w:szCs w:val="28"/>
              </w:rPr>
              <w:t>0-2</w:t>
            </w:r>
          </w:p>
        </w:tc>
      </w:tr>
      <w:tr w:rsidR="00C35EEB" w:rsidRPr="00924198" w:rsidTr="00C35EEB">
        <w:trPr>
          <w:trHeight w:val="628"/>
        </w:trPr>
        <w:tc>
          <w:tcPr>
            <w:tcW w:w="6345" w:type="dxa"/>
          </w:tcPr>
          <w:p w:rsidR="00C35EEB" w:rsidRPr="00924198" w:rsidRDefault="00C35EEB" w:rsidP="00E142F0">
            <w:pPr>
              <w:ind w:left="54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Качество презентации, использование ТСО. </w:t>
            </w:r>
          </w:p>
          <w:p w:rsidR="00C35EEB" w:rsidRPr="00924198" w:rsidRDefault="00C35EEB" w:rsidP="00E142F0">
            <w:pPr>
              <w:pStyle w:val="a5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C35EEB" w:rsidRPr="00924198" w:rsidRDefault="00C35EEB" w:rsidP="00C35E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198">
              <w:rPr>
                <w:rFonts w:ascii="Times New Roman" w:hAnsi="Times New Roman" w:cs="Times New Roman"/>
                <w:sz w:val="24"/>
                <w:szCs w:val="28"/>
              </w:rPr>
              <w:t>0-2</w:t>
            </w:r>
          </w:p>
        </w:tc>
      </w:tr>
    </w:tbl>
    <w:p w:rsidR="007A241A" w:rsidRPr="00FA7C6B" w:rsidRDefault="007A241A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B26" w:rsidRPr="00FA7C6B" w:rsidRDefault="00A12B26" w:rsidP="000A545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A12B26" w:rsidRPr="00FA7C6B" w:rsidSect="00C721F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647"/>
    <w:multiLevelType w:val="multilevel"/>
    <w:tmpl w:val="CABC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917FD"/>
    <w:multiLevelType w:val="multilevel"/>
    <w:tmpl w:val="19308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E023CE"/>
    <w:multiLevelType w:val="multilevel"/>
    <w:tmpl w:val="7DFA68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452DF"/>
    <w:multiLevelType w:val="multilevel"/>
    <w:tmpl w:val="DA684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631837"/>
    <w:multiLevelType w:val="multilevel"/>
    <w:tmpl w:val="32B2222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619A7"/>
    <w:multiLevelType w:val="multilevel"/>
    <w:tmpl w:val="939C6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11215"/>
    <w:multiLevelType w:val="multilevel"/>
    <w:tmpl w:val="A3685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513BC"/>
    <w:multiLevelType w:val="multilevel"/>
    <w:tmpl w:val="40488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18CA31A4"/>
    <w:multiLevelType w:val="hybridMultilevel"/>
    <w:tmpl w:val="78889BB0"/>
    <w:lvl w:ilvl="0" w:tplc="961EA8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6230"/>
    <w:multiLevelType w:val="multilevel"/>
    <w:tmpl w:val="0AE66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7758E"/>
    <w:multiLevelType w:val="multilevel"/>
    <w:tmpl w:val="3BD601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0227C64"/>
    <w:multiLevelType w:val="multilevel"/>
    <w:tmpl w:val="D60C4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3095E"/>
    <w:multiLevelType w:val="multilevel"/>
    <w:tmpl w:val="21AAE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A2B33"/>
    <w:multiLevelType w:val="multilevel"/>
    <w:tmpl w:val="D9260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B06CAF"/>
    <w:multiLevelType w:val="hybridMultilevel"/>
    <w:tmpl w:val="8F44C224"/>
    <w:lvl w:ilvl="0" w:tplc="2CF4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D0108"/>
    <w:multiLevelType w:val="multilevel"/>
    <w:tmpl w:val="752471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39D3009D"/>
    <w:multiLevelType w:val="multilevel"/>
    <w:tmpl w:val="7E1091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07E16"/>
    <w:multiLevelType w:val="hybridMultilevel"/>
    <w:tmpl w:val="9218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25A3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96BBD"/>
    <w:multiLevelType w:val="multilevel"/>
    <w:tmpl w:val="DA78E9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52250"/>
    <w:multiLevelType w:val="multilevel"/>
    <w:tmpl w:val="0AACD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C91441"/>
    <w:multiLevelType w:val="multilevel"/>
    <w:tmpl w:val="59DCDA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1A4109"/>
    <w:multiLevelType w:val="hybridMultilevel"/>
    <w:tmpl w:val="5F12A5C6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D522B"/>
    <w:multiLevelType w:val="multilevel"/>
    <w:tmpl w:val="19CAB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C5F23"/>
    <w:multiLevelType w:val="hybridMultilevel"/>
    <w:tmpl w:val="9218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25A3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333A1A"/>
    <w:multiLevelType w:val="multilevel"/>
    <w:tmpl w:val="94667FF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942C80"/>
    <w:multiLevelType w:val="multilevel"/>
    <w:tmpl w:val="E14497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5F60BE0"/>
    <w:multiLevelType w:val="multilevel"/>
    <w:tmpl w:val="5E5EB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890639A"/>
    <w:multiLevelType w:val="multilevel"/>
    <w:tmpl w:val="B9242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746D98"/>
    <w:multiLevelType w:val="multilevel"/>
    <w:tmpl w:val="767A8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303032"/>
    <w:multiLevelType w:val="multilevel"/>
    <w:tmpl w:val="3F3C2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BD7E1C"/>
    <w:multiLevelType w:val="hybridMultilevel"/>
    <w:tmpl w:val="92B80AC8"/>
    <w:lvl w:ilvl="0" w:tplc="D2825A30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456C6"/>
    <w:multiLevelType w:val="multilevel"/>
    <w:tmpl w:val="8884C9A8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310C6"/>
    <w:multiLevelType w:val="multilevel"/>
    <w:tmpl w:val="6D62D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046B39"/>
    <w:multiLevelType w:val="multilevel"/>
    <w:tmpl w:val="56DE0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4A5F51"/>
    <w:multiLevelType w:val="hybridMultilevel"/>
    <w:tmpl w:val="66264E2C"/>
    <w:lvl w:ilvl="0" w:tplc="6002B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D0A73"/>
    <w:multiLevelType w:val="multilevel"/>
    <w:tmpl w:val="F8D6E74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541E53"/>
    <w:multiLevelType w:val="hybridMultilevel"/>
    <w:tmpl w:val="0800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E1331"/>
    <w:multiLevelType w:val="hybridMultilevel"/>
    <w:tmpl w:val="FDD6B99E"/>
    <w:lvl w:ilvl="0" w:tplc="224AC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F55905"/>
    <w:multiLevelType w:val="multilevel"/>
    <w:tmpl w:val="B5EEE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B9859C8"/>
    <w:multiLevelType w:val="hybridMultilevel"/>
    <w:tmpl w:val="369C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397CB9"/>
    <w:multiLevelType w:val="multilevel"/>
    <w:tmpl w:val="47D2C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2"/>
  </w:num>
  <w:num w:numId="3">
    <w:abstractNumId w:val="32"/>
  </w:num>
  <w:num w:numId="4">
    <w:abstractNumId w:val="34"/>
  </w:num>
  <w:num w:numId="5">
    <w:abstractNumId w:val="41"/>
  </w:num>
  <w:num w:numId="6">
    <w:abstractNumId w:val="19"/>
  </w:num>
  <w:num w:numId="7">
    <w:abstractNumId w:val="33"/>
  </w:num>
  <w:num w:numId="8">
    <w:abstractNumId w:val="2"/>
  </w:num>
  <w:num w:numId="9">
    <w:abstractNumId w:val="25"/>
  </w:num>
  <w:num w:numId="10">
    <w:abstractNumId w:val="5"/>
  </w:num>
  <w:num w:numId="11">
    <w:abstractNumId w:val="4"/>
  </w:num>
  <w:num w:numId="12">
    <w:abstractNumId w:val="28"/>
  </w:num>
  <w:num w:numId="13">
    <w:abstractNumId w:val="7"/>
  </w:num>
  <w:num w:numId="14">
    <w:abstractNumId w:val="20"/>
  </w:num>
  <w:num w:numId="15">
    <w:abstractNumId w:val="1"/>
  </w:num>
  <w:num w:numId="16">
    <w:abstractNumId w:val="37"/>
  </w:num>
  <w:num w:numId="17">
    <w:abstractNumId w:val="14"/>
  </w:num>
  <w:num w:numId="18">
    <w:abstractNumId w:val="13"/>
  </w:num>
  <w:num w:numId="19">
    <w:abstractNumId w:val="6"/>
  </w:num>
  <w:num w:numId="20">
    <w:abstractNumId w:val="23"/>
  </w:num>
  <w:num w:numId="21">
    <w:abstractNumId w:val="36"/>
  </w:num>
  <w:num w:numId="22">
    <w:abstractNumId w:val="0"/>
  </w:num>
  <w:num w:numId="23">
    <w:abstractNumId w:val="10"/>
  </w:num>
  <w:num w:numId="24">
    <w:abstractNumId w:val="24"/>
  </w:num>
  <w:num w:numId="25">
    <w:abstractNumId w:val="40"/>
  </w:num>
  <w:num w:numId="26">
    <w:abstractNumId w:val="35"/>
  </w:num>
  <w:num w:numId="27">
    <w:abstractNumId w:val="18"/>
  </w:num>
  <w:num w:numId="28">
    <w:abstractNumId w:val="31"/>
  </w:num>
  <w:num w:numId="29">
    <w:abstractNumId w:val="15"/>
  </w:num>
  <w:num w:numId="30">
    <w:abstractNumId w:val="3"/>
  </w:num>
  <w:num w:numId="31">
    <w:abstractNumId w:val="27"/>
  </w:num>
  <w:num w:numId="32">
    <w:abstractNumId w:val="30"/>
  </w:num>
  <w:num w:numId="33">
    <w:abstractNumId w:val="9"/>
  </w:num>
  <w:num w:numId="34">
    <w:abstractNumId w:val="39"/>
  </w:num>
  <w:num w:numId="35">
    <w:abstractNumId w:val="11"/>
  </w:num>
  <w:num w:numId="36">
    <w:abstractNumId w:val="38"/>
  </w:num>
  <w:num w:numId="37">
    <w:abstractNumId w:val="16"/>
  </w:num>
  <w:num w:numId="38">
    <w:abstractNumId w:val="21"/>
  </w:num>
  <w:num w:numId="39">
    <w:abstractNumId w:val="26"/>
  </w:num>
  <w:num w:numId="40">
    <w:abstractNumId w:val="17"/>
  </w:num>
  <w:num w:numId="41">
    <w:abstractNumId w:val="2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CC"/>
    <w:rsid w:val="00022C3C"/>
    <w:rsid w:val="0003524D"/>
    <w:rsid w:val="00054640"/>
    <w:rsid w:val="000A5239"/>
    <w:rsid w:val="000A545D"/>
    <w:rsid w:val="000C5C8B"/>
    <w:rsid w:val="000E2734"/>
    <w:rsid w:val="000E4B27"/>
    <w:rsid w:val="000F41EA"/>
    <w:rsid w:val="001441CF"/>
    <w:rsid w:val="001503C9"/>
    <w:rsid w:val="001877F9"/>
    <w:rsid w:val="00191B99"/>
    <w:rsid w:val="001B310A"/>
    <w:rsid w:val="001F0149"/>
    <w:rsid w:val="001F2624"/>
    <w:rsid w:val="001F4479"/>
    <w:rsid w:val="002171C6"/>
    <w:rsid w:val="002A482D"/>
    <w:rsid w:val="002B2E72"/>
    <w:rsid w:val="002C7C2E"/>
    <w:rsid w:val="002E1882"/>
    <w:rsid w:val="002F53B8"/>
    <w:rsid w:val="002F5F45"/>
    <w:rsid w:val="00301E54"/>
    <w:rsid w:val="00312745"/>
    <w:rsid w:val="003165A6"/>
    <w:rsid w:val="00325104"/>
    <w:rsid w:val="00332D73"/>
    <w:rsid w:val="00335419"/>
    <w:rsid w:val="00360283"/>
    <w:rsid w:val="00375388"/>
    <w:rsid w:val="003769DF"/>
    <w:rsid w:val="003A1385"/>
    <w:rsid w:val="003A16FF"/>
    <w:rsid w:val="003E0BC6"/>
    <w:rsid w:val="00423CC9"/>
    <w:rsid w:val="00465F16"/>
    <w:rsid w:val="004C0B99"/>
    <w:rsid w:val="004C73B8"/>
    <w:rsid w:val="004D01F7"/>
    <w:rsid w:val="004D3547"/>
    <w:rsid w:val="00500639"/>
    <w:rsid w:val="0052187E"/>
    <w:rsid w:val="00536045"/>
    <w:rsid w:val="00541AA1"/>
    <w:rsid w:val="00541E7E"/>
    <w:rsid w:val="00543097"/>
    <w:rsid w:val="005A4DB8"/>
    <w:rsid w:val="005E5E80"/>
    <w:rsid w:val="006241AF"/>
    <w:rsid w:val="00625B3F"/>
    <w:rsid w:val="00641AF7"/>
    <w:rsid w:val="00645556"/>
    <w:rsid w:val="00645D50"/>
    <w:rsid w:val="00665A63"/>
    <w:rsid w:val="00686E0D"/>
    <w:rsid w:val="006A00F5"/>
    <w:rsid w:val="006A233A"/>
    <w:rsid w:val="007020B4"/>
    <w:rsid w:val="00725CC5"/>
    <w:rsid w:val="00725FBB"/>
    <w:rsid w:val="00755D73"/>
    <w:rsid w:val="007624D3"/>
    <w:rsid w:val="007674B3"/>
    <w:rsid w:val="00795832"/>
    <w:rsid w:val="007A241A"/>
    <w:rsid w:val="007A39B5"/>
    <w:rsid w:val="007A73FA"/>
    <w:rsid w:val="007C359F"/>
    <w:rsid w:val="0080226D"/>
    <w:rsid w:val="008041AC"/>
    <w:rsid w:val="008052FD"/>
    <w:rsid w:val="00821F6F"/>
    <w:rsid w:val="00830A01"/>
    <w:rsid w:val="00836950"/>
    <w:rsid w:val="008714CD"/>
    <w:rsid w:val="008A20CB"/>
    <w:rsid w:val="008A7E00"/>
    <w:rsid w:val="008F3522"/>
    <w:rsid w:val="00900767"/>
    <w:rsid w:val="00924198"/>
    <w:rsid w:val="0096357F"/>
    <w:rsid w:val="009720FA"/>
    <w:rsid w:val="00983FF3"/>
    <w:rsid w:val="009A32D4"/>
    <w:rsid w:val="009A7D7C"/>
    <w:rsid w:val="009C6447"/>
    <w:rsid w:val="009D44F0"/>
    <w:rsid w:val="009F7656"/>
    <w:rsid w:val="00A00E1E"/>
    <w:rsid w:val="00A12B26"/>
    <w:rsid w:val="00A20867"/>
    <w:rsid w:val="00A308B9"/>
    <w:rsid w:val="00A324AF"/>
    <w:rsid w:val="00A56D79"/>
    <w:rsid w:val="00A83750"/>
    <w:rsid w:val="00A92FF1"/>
    <w:rsid w:val="00AB60D0"/>
    <w:rsid w:val="00AC0ABB"/>
    <w:rsid w:val="00AC4A60"/>
    <w:rsid w:val="00B02168"/>
    <w:rsid w:val="00B13869"/>
    <w:rsid w:val="00B159C3"/>
    <w:rsid w:val="00B23FD0"/>
    <w:rsid w:val="00BA5F99"/>
    <w:rsid w:val="00BB0F1F"/>
    <w:rsid w:val="00BC0A85"/>
    <w:rsid w:val="00BD5CBC"/>
    <w:rsid w:val="00C207CC"/>
    <w:rsid w:val="00C24D12"/>
    <w:rsid w:val="00C35EEB"/>
    <w:rsid w:val="00C40695"/>
    <w:rsid w:val="00C40B7D"/>
    <w:rsid w:val="00C721FE"/>
    <w:rsid w:val="00C83149"/>
    <w:rsid w:val="00C901C4"/>
    <w:rsid w:val="00C97D00"/>
    <w:rsid w:val="00CD13B6"/>
    <w:rsid w:val="00CD3152"/>
    <w:rsid w:val="00CD3C3B"/>
    <w:rsid w:val="00CF20BA"/>
    <w:rsid w:val="00CF3695"/>
    <w:rsid w:val="00D27A09"/>
    <w:rsid w:val="00D52D82"/>
    <w:rsid w:val="00D56DFF"/>
    <w:rsid w:val="00D66562"/>
    <w:rsid w:val="00D70BEA"/>
    <w:rsid w:val="00D85AC2"/>
    <w:rsid w:val="00D85DC9"/>
    <w:rsid w:val="00D91D81"/>
    <w:rsid w:val="00DA354A"/>
    <w:rsid w:val="00DB1382"/>
    <w:rsid w:val="00DC1E85"/>
    <w:rsid w:val="00E142F0"/>
    <w:rsid w:val="00E145EE"/>
    <w:rsid w:val="00E83F64"/>
    <w:rsid w:val="00EA7C4C"/>
    <w:rsid w:val="00EB372C"/>
    <w:rsid w:val="00EB660F"/>
    <w:rsid w:val="00EE4A63"/>
    <w:rsid w:val="00EF7258"/>
    <w:rsid w:val="00F17251"/>
    <w:rsid w:val="00F26DBE"/>
    <w:rsid w:val="00F37E14"/>
    <w:rsid w:val="00F9006D"/>
    <w:rsid w:val="00F97804"/>
    <w:rsid w:val="00FA7C6B"/>
    <w:rsid w:val="00FD01B9"/>
    <w:rsid w:val="00FD3568"/>
    <w:rsid w:val="00FD6725"/>
    <w:rsid w:val="00FF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6A1E9-E916-4D82-8143-D423FEA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07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7CC"/>
    <w:pPr>
      <w:widowControl w:val="0"/>
      <w:shd w:val="clear" w:color="auto" w:fill="FFFFFF"/>
      <w:spacing w:line="413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B23F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23FD0"/>
    <w:pPr>
      <w:widowControl w:val="0"/>
      <w:shd w:val="clear" w:color="auto" w:fill="FFFFFF"/>
      <w:spacing w:line="413" w:lineRule="exact"/>
      <w:ind w:firstLine="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B23FD0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3FD0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rsid w:val="00B23F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3FD0"/>
    <w:pPr>
      <w:widowControl w:val="0"/>
      <w:shd w:val="clear" w:color="auto" w:fill="FFFFFF"/>
      <w:spacing w:line="413" w:lineRule="exact"/>
      <w:ind w:firstLine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B23FD0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B23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105pt0pt">
    <w:name w:val="Основной текст (2) + 10;5 pt;Интервал 0 pt"/>
    <w:basedOn w:val="2"/>
    <w:rsid w:val="00B23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B23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95pt">
    <w:name w:val="Основной текст (2) + Consolas;9;5 pt"/>
    <w:basedOn w:val="2"/>
    <w:rsid w:val="00B23FD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23FD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3F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23FD0"/>
    <w:pPr>
      <w:widowControl w:val="0"/>
      <w:shd w:val="clear" w:color="auto" w:fill="FFFFFF"/>
      <w:spacing w:before="720" w:after="18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B23FD0"/>
    <w:pPr>
      <w:widowControl w:val="0"/>
      <w:shd w:val="clear" w:color="auto" w:fill="FFFFFF"/>
      <w:spacing w:before="180" w:after="18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543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0BC6"/>
    <w:pPr>
      <w:ind w:left="720"/>
      <w:contextualSpacing/>
    </w:pPr>
  </w:style>
  <w:style w:type="character" w:customStyle="1" w:styleId="a6">
    <w:name w:val="Основной текст_"/>
    <w:basedOn w:val="a0"/>
    <w:link w:val="22"/>
    <w:rsid w:val="007A241A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Не полужирный;Интервал 0 pt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7">
    <w:name w:val="Основной текст + Не полужирный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6"/>
    <w:rsid w:val="007A241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6"/>
    <w:rsid w:val="007A241A"/>
    <w:pPr>
      <w:widowControl w:val="0"/>
      <w:shd w:val="clear" w:color="auto" w:fill="FFFFFF"/>
      <w:spacing w:before="360" w:after="48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40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69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1503C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A20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20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20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20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2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.ukolov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200773n@yandex.ru" TargetMode="External"/><Relationship Id="rId5" Type="http://schemas.openxmlformats.org/officeDocument/2006/relationships/hyperlink" Target="mailto:tech_nft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3</cp:lastModifiedBy>
  <cp:revision>2</cp:revision>
  <cp:lastPrinted>2019-02-25T10:32:00Z</cp:lastPrinted>
  <dcterms:created xsi:type="dcterms:W3CDTF">2019-02-25T10:33:00Z</dcterms:created>
  <dcterms:modified xsi:type="dcterms:W3CDTF">2019-02-25T10:33:00Z</dcterms:modified>
</cp:coreProperties>
</file>